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698" w:rsidRPr="00602303" w:rsidRDefault="00195150" w:rsidP="00C41246">
      <w:pPr>
        <w:pStyle w:val="1"/>
        <w:widowControl w:val="0"/>
        <w:numPr>
          <w:ilvl w:val="0"/>
          <w:numId w:val="0"/>
        </w:numPr>
        <w:suppressAutoHyphens w:val="0"/>
        <w:spacing w:before="0" w:after="0"/>
        <w:ind w:right="54"/>
        <w:jc w:val="center"/>
        <w:rPr>
          <w:rFonts w:ascii="Times New Roman" w:hAnsi="Times New Roman"/>
          <w:bCs w:val="0"/>
          <w:snapToGrid w:val="0"/>
          <w:kern w:val="0"/>
          <w:sz w:val="23"/>
          <w:szCs w:val="23"/>
        </w:rPr>
      </w:pPr>
      <w:r w:rsidRPr="00602303">
        <w:rPr>
          <w:rFonts w:ascii="Times New Roman" w:hAnsi="Times New Roman"/>
          <w:bCs w:val="0"/>
          <w:snapToGrid w:val="0"/>
          <w:kern w:val="0"/>
          <w:sz w:val="23"/>
          <w:szCs w:val="23"/>
        </w:rPr>
        <w:t>Протокол №</w:t>
      </w:r>
      <w:r w:rsidR="002D320B" w:rsidRPr="00602303">
        <w:rPr>
          <w:rFonts w:ascii="Times New Roman" w:hAnsi="Times New Roman"/>
          <w:bCs w:val="0"/>
          <w:snapToGrid w:val="0"/>
          <w:kern w:val="0"/>
          <w:sz w:val="23"/>
          <w:szCs w:val="23"/>
        </w:rPr>
        <w:t xml:space="preserve"> </w:t>
      </w:r>
      <w:r w:rsidR="00620570" w:rsidRPr="00602303">
        <w:rPr>
          <w:rFonts w:ascii="Times New Roman" w:hAnsi="Times New Roman"/>
          <w:bCs w:val="0"/>
          <w:snapToGrid w:val="0"/>
          <w:kern w:val="0"/>
          <w:sz w:val="23"/>
          <w:szCs w:val="23"/>
        </w:rPr>
        <w:t>РМР/</w:t>
      </w:r>
      <w:r w:rsidR="00602303" w:rsidRPr="00602303">
        <w:rPr>
          <w:rFonts w:ascii="Times New Roman" w:hAnsi="Times New Roman"/>
          <w:bCs w:val="0"/>
          <w:snapToGrid w:val="0"/>
          <w:kern w:val="0"/>
          <w:sz w:val="23"/>
          <w:szCs w:val="23"/>
        </w:rPr>
        <w:t>1467</w:t>
      </w:r>
    </w:p>
    <w:p w:rsidR="001F4D6D" w:rsidRPr="008065F2" w:rsidRDefault="00656BBD" w:rsidP="001F4D6D">
      <w:pPr>
        <w:keepNext/>
        <w:keepLines/>
        <w:widowControl w:val="0"/>
        <w:spacing w:line="240" w:lineRule="auto"/>
        <w:ind w:right="54" w:firstLine="0"/>
        <w:jc w:val="center"/>
        <w:rPr>
          <w:b/>
          <w:sz w:val="23"/>
          <w:szCs w:val="23"/>
        </w:rPr>
      </w:pPr>
      <w:r w:rsidRPr="00656BBD">
        <w:rPr>
          <w:b/>
          <w:sz w:val="23"/>
          <w:szCs w:val="23"/>
        </w:rPr>
        <w:t xml:space="preserve">очно-заочного </w:t>
      </w:r>
      <w:r w:rsidR="001F4D6D" w:rsidRPr="008065F2">
        <w:rPr>
          <w:b/>
          <w:sz w:val="23"/>
          <w:szCs w:val="23"/>
        </w:rPr>
        <w:t xml:space="preserve">заседания Комиссии по закупкам в сфере информационных технологий </w:t>
      </w:r>
    </w:p>
    <w:p w:rsidR="001F4D6D" w:rsidRPr="008065F2" w:rsidRDefault="001F4D6D" w:rsidP="001F4D6D">
      <w:pPr>
        <w:keepNext/>
        <w:keepLines/>
        <w:widowControl w:val="0"/>
        <w:spacing w:line="240" w:lineRule="auto"/>
        <w:ind w:right="54" w:firstLine="0"/>
        <w:jc w:val="center"/>
        <w:rPr>
          <w:b/>
          <w:sz w:val="23"/>
          <w:szCs w:val="23"/>
        </w:rPr>
      </w:pPr>
      <w:r w:rsidRPr="008065F2">
        <w:rPr>
          <w:b/>
          <w:sz w:val="23"/>
          <w:szCs w:val="23"/>
        </w:rPr>
        <w:t xml:space="preserve">и телекоммуникаций для нужд ПАО «Россети Московский регион» </w:t>
      </w:r>
      <w:r w:rsidR="00206CEE" w:rsidRPr="008065F2">
        <w:rPr>
          <w:b/>
          <w:sz w:val="23"/>
          <w:szCs w:val="23"/>
        </w:rPr>
        <w:t>(далее - Комиссия)</w:t>
      </w:r>
      <w:r w:rsidR="001C2D0E" w:rsidRPr="008065F2">
        <w:rPr>
          <w:b/>
          <w:sz w:val="23"/>
          <w:szCs w:val="23"/>
        </w:rPr>
        <w:t xml:space="preserve"> </w:t>
      </w:r>
    </w:p>
    <w:p w:rsidR="00A348AA" w:rsidRPr="008065F2" w:rsidRDefault="00206CEE" w:rsidP="001F4D6D">
      <w:pPr>
        <w:keepNext/>
        <w:keepLines/>
        <w:widowControl w:val="0"/>
        <w:spacing w:line="240" w:lineRule="auto"/>
        <w:ind w:right="54" w:firstLine="0"/>
        <w:jc w:val="center"/>
        <w:rPr>
          <w:b/>
          <w:sz w:val="23"/>
          <w:szCs w:val="23"/>
        </w:rPr>
      </w:pPr>
      <w:r w:rsidRPr="008065F2">
        <w:rPr>
          <w:b/>
          <w:sz w:val="23"/>
          <w:szCs w:val="23"/>
        </w:rPr>
        <w:t>по внесению изменений в Документацию о закупке</w:t>
      </w:r>
      <w:r w:rsidR="0085047E" w:rsidRPr="008065F2">
        <w:rPr>
          <w:b/>
          <w:sz w:val="23"/>
          <w:szCs w:val="23"/>
        </w:rPr>
        <w:t xml:space="preserve"> </w:t>
      </w:r>
    </w:p>
    <w:p w:rsidR="004A00A0" w:rsidRPr="008065F2" w:rsidRDefault="00F16F2B" w:rsidP="00C41246">
      <w:pPr>
        <w:keepNext/>
        <w:keepLines/>
        <w:widowControl w:val="0"/>
        <w:spacing w:line="240" w:lineRule="auto"/>
        <w:ind w:right="54" w:firstLine="0"/>
        <w:jc w:val="center"/>
        <w:rPr>
          <w:b/>
          <w:sz w:val="23"/>
          <w:szCs w:val="23"/>
        </w:rPr>
      </w:pPr>
      <w:r w:rsidRPr="008065F2">
        <w:rPr>
          <w:b/>
          <w:sz w:val="23"/>
          <w:szCs w:val="23"/>
        </w:rPr>
        <w:t>(</w:t>
      </w:r>
      <w:r w:rsidR="001F4D6D" w:rsidRPr="008065F2">
        <w:rPr>
          <w:b/>
          <w:iCs/>
          <w:sz w:val="23"/>
          <w:szCs w:val="23"/>
        </w:rPr>
        <w:t>РАД № RAD260020408 /</w:t>
      </w:r>
      <w:r w:rsidR="00657B0E" w:rsidRPr="008065F2">
        <w:rPr>
          <w:b/>
          <w:iCs/>
          <w:sz w:val="23"/>
          <w:szCs w:val="23"/>
        </w:rPr>
        <w:t xml:space="preserve"> </w:t>
      </w:r>
      <w:r w:rsidR="001F4D6D" w:rsidRPr="008065F2">
        <w:rPr>
          <w:b/>
          <w:iCs/>
          <w:sz w:val="23"/>
          <w:szCs w:val="23"/>
        </w:rPr>
        <w:t>ЕИС № 32615960788</w:t>
      </w:r>
      <w:r w:rsidRPr="008065F2">
        <w:rPr>
          <w:b/>
          <w:sz w:val="23"/>
          <w:szCs w:val="23"/>
        </w:rPr>
        <w:t>)</w:t>
      </w:r>
      <w:r w:rsidR="00270FE9" w:rsidRPr="008065F2">
        <w:rPr>
          <w:b/>
          <w:sz w:val="23"/>
          <w:szCs w:val="23"/>
        </w:rPr>
        <w:t>.</w:t>
      </w:r>
    </w:p>
    <w:p w:rsidR="00270FE9" w:rsidRPr="008065F2" w:rsidRDefault="00270FE9" w:rsidP="00C41246">
      <w:pPr>
        <w:keepNext/>
        <w:keepLines/>
        <w:widowControl w:val="0"/>
        <w:spacing w:line="240" w:lineRule="auto"/>
        <w:ind w:right="54" w:firstLine="0"/>
        <w:jc w:val="center"/>
        <w:rPr>
          <w:b/>
          <w:sz w:val="23"/>
          <w:szCs w:val="23"/>
          <w:highlight w:val="yellow"/>
        </w:rPr>
      </w:pPr>
    </w:p>
    <w:tbl>
      <w:tblPr>
        <w:tblW w:w="487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9"/>
        <w:gridCol w:w="2409"/>
        <w:gridCol w:w="2270"/>
      </w:tblGrid>
      <w:tr w:rsidR="00116878" w:rsidRPr="008065F2" w:rsidTr="00656BBD">
        <w:trPr>
          <w:trHeight w:val="812"/>
        </w:trPr>
        <w:tc>
          <w:tcPr>
            <w:tcW w:w="2708" w:type="pct"/>
            <w:vAlign w:val="center"/>
          </w:tcPr>
          <w:p w:rsidR="00116878" w:rsidRPr="008065F2" w:rsidRDefault="00116878" w:rsidP="00C41246">
            <w:pPr>
              <w:pStyle w:val="14"/>
              <w:keepNext/>
              <w:keepLines/>
              <w:ind w:firstLine="0"/>
              <w:jc w:val="center"/>
              <w:rPr>
                <w:b/>
                <w:bCs/>
                <w:sz w:val="23"/>
                <w:szCs w:val="23"/>
              </w:rPr>
            </w:pPr>
            <w:r w:rsidRPr="008065F2">
              <w:rPr>
                <w:b/>
                <w:bCs/>
                <w:sz w:val="23"/>
                <w:szCs w:val="23"/>
              </w:rPr>
              <w:t>Место заседания</w:t>
            </w:r>
          </w:p>
        </w:tc>
        <w:tc>
          <w:tcPr>
            <w:tcW w:w="1180" w:type="pct"/>
            <w:vAlign w:val="center"/>
          </w:tcPr>
          <w:p w:rsidR="00116878" w:rsidRPr="008065F2" w:rsidRDefault="00116878" w:rsidP="00C41246">
            <w:pPr>
              <w:pStyle w:val="14"/>
              <w:keepNext/>
              <w:keepLines/>
              <w:ind w:firstLine="0"/>
              <w:jc w:val="center"/>
              <w:rPr>
                <w:b/>
                <w:bCs/>
                <w:sz w:val="23"/>
                <w:szCs w:val="23"/>
              </w:rPr>
            </w:pPr>
            <w:r w:rsidRPr="008065F2">
              <w:rPr>
                <w:b/>
                <w:bCs/>
                <w:sz w:val="23"/>
                <w:szCs w:val="23"/>
              </w:rPr>
              <w:t>Дата принятия решения</w:t>
            </w:r>
          </w:p>
        </w:tc>
        <w:tc>
          <w:tcPr>
            <w:tcW w:w="1112" w:type="pct"/>
            <w:vAlign w:val="center"/>
          </w:tcPr>
          <w:p w:rsidR="00116878" w:rsidRPr="00602303" w:rsidRDefault="00116878" w:rsidP="00C41246">
            <w:pPr>
              <w:pStyle w:val="14"/>
              <w:keepNext/>
              <w:keepLines/>
              <w:ind w:firstLine="0"/>
              <w:jc w:val="center"/>
              <w:rPr>
                <w:b/>
                <w:bCs/>
                <w:sz w:val="23"/>
                <w:szCs w:val="23"/>
              </w:rPr>
            </w:pPr>
            <w:r w:rsidRPr="00602303">
              <w:rPr>
                <w:b/>
                <w:bCs/>
                <w:sz w:val="23"/>
                <w:szCs w:val="23"/>
              </w:rPr>
              <w:t>Дата подписания протокола</w:t>
            </w:r>
          </w:p>
        </w:tc>
      </w:tr>
      <w:tr w:rsidR="001F4D6D" w:rsidRPr="008065F2" w:rsidTr="00FE5C10">
        <w:trPr>
          <w:trHeight w:val="976"/>
        </w:trPr>
        <w:tc>
          <w:tcPr>
            <w:tcW w:w="2708" w:type="pct"/>
            <w:vAlign w:val="center"/>
          </w:tcPr>
          <w:p w:rsidR="001F4D6D" w:rsidRPr="008065F2" w:rsidRDefault="001F4D6D" w:rsidP="00C41246">
            <w:pPr>
              <w:pStyle w:val="14"/>
              <w:keepNext/>
              <w:keepLines/>
              <w:ind w:firstLine="0"/>
              <w:jc w:val="center"/>
              <w:rPr>
                <w:sz w:val="23"/>
                <w:szCs w:val="23"/>
              </w:rPr>
            </w:pPr>
            <w:r w:rsidRPr="008065F2">
              <w:rPr>
                <w:sz w:val="23"/>
                <w:szCs w:val="23"/>
              </w:rPr>
              <w:t>г. Москва, 2-й Павелецкий проезд, д.3, стр.2, Департамент организации конкурсных процедур ПАО «Россети Московский регион».</w:t>
            </w:r>
          </w:p>
        </w:tc>
        <w:tc>
          <w:tcPr>
            <w:tcW w:w="1180" w:type="pct"/>
            <w:vAlign w:val="center"/>
          </w:tcPr>
          <w:p w:rsidR="001F4D6D" w:rsidRPr="008065F2" w:rsidRDefault="001F4D6D" w:rsidP="002204F2">
            <w:pPr>
              <w:pStyle w:val="14"/>
              <w:keepNext/>
              <w:keepLines/>
              <w:tabs>
                <w:tab w:val="left" w:pos="567"/>
                <w:tab w:val="left" w:pos="900"/>
              </w:tabs>
              <w:ind w:firstLine="0"/>
              <w:jc w:val="center"/>
              <w:rPr>
                <w:sz w:val="23"/>
                <w:szCs w:val="23"/>
              </w:rPr>
            </w:pPr>
            <w:r w:rsidRPr="008065F2">
              <w:rPr>
                <w:bCs/>
                <w:sz w:val="23"/>
                <w:szCs w:val="23"/>
              </w:rPr>
              <w:t>07.05.2026</w:t>
            </w:r>
          </w:p>
        </w:tc>
        <w:tc>
          <w:tcPr>
            <w:tcW w:w="1112" w:type="pct"/>
            <w:vAlign w:val="center"/>
          </w:tcPr>
          <w:p w:rsidR="001F4D6D" w:rsidRPr="00602303" w:rsidRDefault="001F4D6D" w:rsidP="002204F2">
            <w:pPr>
              <w:pStyle w:val="14"/>
              <w:keepNext/>
              <w:keepLines/>
              <w:tabs>
                <w:tab w:val="left" w:pos="567"/>
                <w:tab w:val="left" w:pos="900"/>
              </w:tabs>
              <w:ind w:firstLine="0"/>
              <w:jc w:val="center"/>
              <w:rPr>
                <w:sz w:val="23"/>
                <w:szCs w:val="23"/>
              </w:rPr>
            </w:pPr>
            <w:r w:rsidRPr="00602303">
              <w:rPr>
                <w:bCs/>
                <w:sz w:val="23"/>
                <w:szCs w:val="23"/>
              </w:rPr>
              <w:t>07.05.2026</w:t>
            </w:r>
          </w:p>
        </w:tc>
      </w:tr>
    </w:tbl>
    <w:p w:rsidR="00270FE9" w:rsidRPr="008065F2" w:rsidRDefault="00270FE9" w:rsidP="00C41246">
      <w:pPr>
        <w:pStyle w:val="1"/>
        <w:keepNext w:val="0"/>
        <w:keepLines w:val="0"/>
        <w:widowControl w:val="0"/>
        <w:numPr>
          <w:ilvl w:val="0"/>
          <w:numId w:val="0"/>
        </w:numPr>
        <w:suppressAutoHyphens w:val="0"/>
        <w:spacing w:before="0" w:after="0"/>
        <w:ind w:right="54"/>
        <w:rPr>
          <w:rFonts w:ascii="Times New Roman" w:hAnsi="Times New Roman"/>
          <w:b w:val="0"/>
          <w:bCs w:val="0"/>
          <w:snapToGrid w:val="0"/>
          <w:kern w:val="0"/>
          <w:sz w:val="23"/>
          <w:szCs w:val="23"/>
          <w:highlight w:val="yellow"/>
        </w:rPr>
      </w:pPr>
    </w:p>
    <w:p w:rsidR="007469EF" w:rsidRPr="008065F2" w:rsidRDefault="008414D0" w:rsidP="00C41246">
      <w:pPr>
        <w:pStyle w:val="1"/>
        <w:keepNext w:val="0"/>
        <w:keepLines w:val="0"/>
        <w:widowControl w:val="0"/>
        <w:numPr>
          <w:ilvl w:val="0"/>
          <w:numId w:val="0"/>
        </w:numPr>
        <w:suppressAutoHyphens w:val="0"/>
        <w:spacing w:before="0" w:after="0"/>
        <w:ind w:right="54"/>
        <w:rPr>
          <w:rFonts w:ascii="Times New Roman" w:hAnsi="Times New Roman"/>
          <w:b w:val="0"/>
          <w:bCs w:val="0"/>
          <w:snapToGrid w:val="0"/>
          <w:color w:val="000000"/>
          <w:kern w:val="0"/>
          <w:sz w:val="23"/>
          <w:szCs w:val="23"/>
        </w:rPr>
      </w:pPr>
      <w:r w:rsidRPr="008065F2">
        <w:rPr>
          <w:rFonts w:ascii="Times New Roman" w:hAnsi="Times New Roman"/>
          <w:b w:val="0"/>
          <w:bCs w:val="0"/>
          <w:snapToGrid w:val="0"/>
          <w:kern w:val="0"/>
          <w:sz w:val="23"/>
          <w:szCs w:val="23"/>
        </w:rPr>
        <w:t xml:space="preserve">Настоящий </w:t>
      </w:r>
      <w:r w:rsidR="001C2D0E" w:rsidRPr="008065F2">
        <w:rPr>
          <w:rFonts w:ascii="Times New Roman" w:hAnsi="Times New Roman"/>
          <w:b w:val="0"/>
          <w:bCs w:val="0"/>
          <w:snapToGrid w:val="0"/>
          <w:kern w:val="0"/>
          <w:sz w:val="23"/>
          <w:szCs w:val="23"/>
        </w:rPr>
        <w:t xml:space="preserve">конкурс </w:t>
      </w:r>
      <w:r w:rsidR="00D929D1" w:rsidRPr="008065F2">
        <w:rPr>
          <w:rFonts w:ascii="Times New Roman" w:hAnsi="Times New Roman"/>
          <w:b w:val="0"/>
          <w:bCs w:val="0"/>
          <w:snapToGrid w:val="0"/>
          <w:kern w:val="0"/>
          <w:sz w:val="23"/>
          <w:szCs w:val="23"/>
        </w:rPr>
        <w:t>в электронной форме (далее – Закупка) проводится с использованием функционала электронной торговой площадки АО «Российский аукционный дом» (РАД) (https://tender.lot-online.ru) согласно правилам работы данной системы.</w:t>
      </w:r>
      <w:r w:rsidR="007469EF" w:rsidRPr="008065F2">
        <w:rPr>
          <w:rFonts w:ascii="Times New Roman" w:hAnsi="Times New Roman"/>
          <w:b w:val="0"/>
          <w:bCs w:val="0"/>
          <w:snapToGrid w:val="0"/>
          <w:color w:val="000000"/>
          <w:kern w:val="0"/>
          <w:sz w:val="23"/>
          <w:szCs w:val="23"/>
        </w:rPr>
        <w:t xml:space="preserve"> </w:t>
      </w:r>
    </w:p>
    <w:p w:rsidR="007469EF" w:rsidRPr="008065F2" w:rsidRDefault="007469EF" w:rsidP="00C41246">
      <w:pPr>
        <w:pStyle w:val="1"/>
        <w:keepNext w:val="0"/>
        <w:keepLines w:val="0"/>
        <w:widowControl w:val="0"/>
        <w:numPr>
          <w:ilvl w:val="0"/>
          <w:numId w:val="0"/>
        </w:numPr>
        <w:suppressAutoHyphens w:val="0"/>
        <w:spacing w:before="0" w:after="0"/>
        <w:ind w:right="54"/>
        <w:rPr>
          <w:rFonts w:ascii="Times New Roman" w:hAnsi="Times New Roman"/>
          <w:b w:val="0"/>
          <w:bCs w:val="0"/>
          <w:snapToGrid w:val="0"/>
          <w:kern w:val="0"/>
          <w:sz w:val="23"/>
          <w:szCs w:val="23"/>
        </w:rPr>
      </w:pPr>
    </w:p>
    <w:p w:rsidR="007469EF" w:rsidRPr="008065F2" w:rsidRDefault="007469EF" w:rsidP="00C41246">
      <w:pPr>
        <w:pStyle w:val="1"/>
        <w:keepNext w:val="0"/>
        <w:keepLines w:val="0"/>
        <w:widowControl w:val="0"/>
        <w:numPr>
          <w:ilvl w:val="0"/>
          <w:numId w:val="3"/>
        </w:numPr>
        <w:tabs>
          <w:tab w:val="left" w:pos="567"/>
        </w:tabs>
        <w:suppressAutoHyphens w:val="0"/>
        <w:spacing w:before="0" w:after="0"/>
        <w:ind w:left="0" w:right="54" w:firstLine="0"/>
        <w:rPr>
          <w:rFonts w:ascii="Times New Roman" w:hAnsi="Times New Roman"/>
          <w:sz w:val="23"/>
          <w:szCs w:val="23"/>
          <w:lang w:val="en-US"/>
        </w:rPr>
      </w:pPr>
      <w:r w:rsidRPr="008065F2">
        <w:rPr>
          <w:rFonts w:ascii="Times New Roman" w:hAnsi="Times New Roman"/>
          <w:sz w:val="23"/>
          <w:szCs w:val="23"/>
        </w:rPr>
        <w:t>ОБЩАЯ ИНФОРМАЦИЯ О ЗАКУПКЕ:</w:t>
      </w:r>
    </w:p>
    <w:p w:rsidR="001C2D0E" w:rsidRPr="008065F2" w:rsidRDefault="007469EF" w:rsidP="001F4D6D">
      <w:pPr>
        <w:widowControl w:val="0"/>
        <w:tabs>
          <w:tab w:val="left" w:pos="567"/>
        </w:tabs>
        <w:spacing w:line="240" w:lineRule="auto"/>
        <w:ind w:right="54" w:firstLine="0"/>
        <w:contextualSpacing/>
        <w:outlineLvl w:val="1"/>
        <w:rPr>
          <w:iCs/>
          <w:sz w:val="23"/>
          <w:szCs w:val="23"/>
        </w:rPr>
      </w:pPr>
      <w:r w:rsidRPr="008065F2">
        <w:rPr>
          <w:sz w:val="23"/>
          <w:szCs w:val="23"/>
          <w:u w:val="single"/>
        </w:rPr>
        <w:t>Предмет закупки:</w:t>
      </w:r>
      <w:r w:rsidRPr="008065F2">
        <w:rPr>
          <w:sz w:val="23"/>
          <w:szCs w:val="23"/>
        </w:rPr>
        <w:t xml:space="preserve"> Определение </w:t>
      </w:r>
      <w:r w:rsidR="001F4D6D" w:rsidRPr="008065F2">
        <w:rPr>
          <w:iCs/>
          <w:sz w:val="23"/>
          <w:szCs w:val="23"/>
        </w:rPr>
        <w:t>исполнителя на оказание услуг по сопровождению автоматизированной системы управления персоналом и расчета заработной платы ПАО «Россети Московский регион».</w:t>
      </w:r>
    </w:p>
    <w:p w:rsidR="001C2D0E" w:rsidRPr="008065F2" w:rsidRDefault="007469EF" w:rsidP="00C41246">
      <w:pPr>
        <w:widowControl w:val="0"/>
        <w:tabs>
          <w:tab w:val="left" w:pos="567"/>
        </w:tabs>
        <w:spacing w:line="240" w:lineRule="auto"/>
        <w:ind w:right="54" w:firstLine="0"/>
        <w:contextualSpacing/>
        <w:outlineLvl w:val="1"/>
        <w:rPr>
          <w:sz w:val="23"/>
          <w:szCs w:val="23"/>
        </w:rPr>
      </w:pPr>
      <w:r w:rsidRPr="008065F2">
        <w:rPr>
          <w:sz w:val="23"/>
          <w:szCs w:val="23"/>
          <w:u w:val="single"/>
        </w:rPr>
        <w:t>Основание проведения закупки:</w:t>
      </w:r>
      <w:r w:rsidRPr="008065F2">
        <w:rPr>
          <w:sz w:val="23"/>
          <w:szCs w:val="23"/>
        </w:rPr>
        <w:t xml:space="preserve"> Распоряжение ПАО «Россети Московский регион» №</w:t>
      </w:r>
      <w:r w:rsidR="001C2D0E" w:rsidRPr="008065F2">
        <w:rPr>
          <w:sz w:val="23"/>
          <w:szCs w:val="23"/>
        </w:rPr>
        <w:t>1498р от 24.12.2025г.</w:t>
      </w:r>
    </w:p>
    <w:p w:rsidR="00372ADE" w:rsidRPr="008065F2" w:rsidRDefault="007469EF" w:rsidP="00C41246">
      <w:pPr>
        <w:widowControl w:val="0"/>
        <w:tabs>
          <w:tab w:val="left" w:pos="567"/>
        </w:tabs>
        <w:spacing w:line="240" w:lineRule="auto"/>
        <w:ind w:right="54" w:firstLine="0"/>
        <w:contextualSpacing/>
        <w:outlineLvl w:val="1"/>
        <w:rPr>
          <w:sz w:val="23"/>
          <w:szCs w:val="23"/>
        </w:rPr>
      </w:pPr>
      <w:r w:rsidRPr="008065F2">
        <w:rPr>
          <w:sz w:val="23"/>
          <w:szCs w:val="23"/>
          <w:u w:val="single"/>
        </w:rPr>
        <w:t>Ограничение участия только субъектов малого и среднего предпринимательства:</w:t>
      </w:r>
      <w:r w:rsidRPr="008065F2">
        <w:rPr>
          <w:sz w:val="23"/>
          <w:szCs w:val="23"/>
        </w:rPr>
        <w:t xml:space="preserve"> </w:t>
      </w:r>
      <w:r w:rsidR="00971ADD" w:rsidRPr="008065F2">
        <w:rPr>
          <w:sz w:val="23"/>
          <w:szCs w:val="23"/>
        </w:rPr>
        <w:t xml:space="preserve">не </w:t>
      </w:r>
      <w:r w:rsidR="00372ADE" w:rsidRPr="008065F2">
        <w:rPr>
          <w:sz w:val="23"/>
          <w:szCs w:val="23"/>
        </w:rPr>
        <w:t xml:space="preserve">установлено. </w:t>
      </w:r>
    </w:p>
    <w:p w:rsidR="00270FE9" w:rsidRPr="008065F2" w:rsidRDefault="00270FE9" w:rsidP="00C41246">
      <w:pPr>
        <w:widowControl w:val="0"/>
        <w:tabs>
          <w:tab w:val="left" w:pos="567"/>
        </w:tabs>
        <w:spacing w:line="240" w:lineRule="auto"/>
        <w:ind w:right="54" w:firstLine="0"/>
        <w:contextualSpacing/>
        <w:outlineLvl w:val="1"/>
        <w:rPr>
          <w:sz w:val="23"/>
          <w:szCs w:val="23"/>
          <w:highlight w:val="yellow"/>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0"/>
        <w:gridCol w:w="5386"/>
      </w:tblGrid>
      <w:tr w:rsidR="007469EF" w:rsidRPr="008065F2" w:rsidTr="008065F2">
        <w:trPr>
          <w:trHeight w:val="621"/>
        </w:trPr>
        <w:tc>
          <w:tcPr>
            <w:tcW w:w="4820" w:type="dxa"/>
            <w:shd w:val="clear" w:color="auto" w:fill="auto"/>
            <w:vAlign w:val="center"/>
          </w:tcPr>
          <w:p w:rsidR="007469EF" w:rsidRPr="008065F2" w:rsidRDefault="007469EF" w:rsidP="00C41246">
            <w:pPr>
              <w:pStyle w:val="14"/>
              <w:tabs>
                <w:tab w:val="left" w:pos="567"/>
                <w:tab w:val="left" w:pos="900"/>
              </w:tabs>
              <w:ind w:firstLine="0"/>
              <w:contextualSpacing/>
              <w:jc w:val="center"/>
              <w:rPr>
                <w:b/>
                <w:sz w:val="23"/>
                <w:szCs w:val="23"/>
              </w:rPr>
            </w:pPr>
            <w:r w:rsidRPr="008065F2">
              <w:rPr>
                <w:b/>
                <w:sz w:val="23"/>
                <w:szCs w:val="23"/>
              </w:rPr>
              <w:t xml:space="preserve">Начальная </w:t>
            </w:r>
            <w:r w:rsidR="008414D0" w:rsidRPr="008065F2">
              <w:rPr>
                <w:b/>
                <w:color w:val="000000"/>
                <w:sz w:val="23"/>
                <w:szCs w:val="23"/>
              </w:rPr>
              <w:t xml:space="preserve">(максимальная) </w:t>
            </w:r>
            <w:r w:rsidRPr="008065F2">
              <w:rPr>
                <w:b/>
                <w:sz w:val="23"/>
                <w:szCs w:val="23"/>
              </w:rPr>
              <w:t>цена закупки</w:t>
            </w:r>
          </w:p>
        </w:tc>
        <w:tc>
          <w:tcPr>
            <w:tcW w:w="5386" w:type="dxa"/>
            <w:vAlign w:val="center"/>
          </w:tcPr>
          <w:p w:rsidR="007469EF" w:rsidRPr="008065F2" w:rsidRDefault="00D929D1" w:rsidP="00C41246">
            <w:pPr>
              <w:pStyle w:val="14"/>
              <w:tabs>
                <w:tab w:val="left" w:pos="567"/>
                <w:tab w:val="left" w:pos="900"/>
              </w:tabs>
              <w:ind w:firstLine="0"/>
              <w:contextualSpacing/>
              <w:jc w:val="center"/>
              <w:rPr>
                <w:b/>
                <w:sz w:val="23"/>
                <w:szCs w:val="23"/>
              </w:rPr>
            </w:pPr>
            <w:r w:rsidRPr="008065F2">
              <w:rPr>
                <w:b/>
                <w:sz w:val="23"/>
                <w:szCs w:val="23"/>
              </w:rPr>
              <w:t>Срок</w:t>
            </w:r>
            <w:r w:rsidR="001C2D0E" w:rsidRPr="008065F2">
              <w:rPr>
                <w:b/>
                <w:sz w:val="23"/>
                <w:szCs w:val="23"/>
              </w:rPr>
              <w:t>и</w:t>
            </w:r>
            <w:r w:rsidR="00980289" w:rsidRPr="008065F2">
              <w:rPr>
                <w:b/>
                <w:sz w:val="23"/>
                <w:szCs w:val="23"/>
              </w:rPr>
              <w:t xml:space="preserve"> </w:t>
            </w:r>
            <w:r w:rsidR="00A348AA" w:rsidRPr="008065F2">
              <w:rPr>
                <w:b/>
                <w:sz w:val="23"/>
                <w:szCs w:val="23"/>
              </w:rPr>
              <w:t>оказания услуг</w:t>
            </w:r>
          </w:p>
        </w:tc>
      </w:tr>
      <w:tr w:rsidR="007469EF" w:rsidRPr="008065F2" w:rsidTr="00656BBD">
        <w:trPr>
          <w:trHeight w:val="880"/>
        </w:trPr>
        <w:tc>
          <w:tcPr>
            <w:tcW w:w="4820" w:type="dxa"/>
            <w:shd w:val="clear" w:color="auto" w:fill="auto"/>
            <w:vAlign w:val="center"/>
          </w:tcPr>
          <w:p w:rsidR="00D929D1" w:rsidRPr="008065F2" w:rsidRDefault="001F4D6D" w:rsidP="001C2D0E">
            <w:pPr>
              <w:widowControl w:val="0"/>
              <w:tabs>
                <w:tab w:val="left" w:pos="567"/>
              </w:tabs>
              <w:spacing w:line="240" w:lineRule="auto"/>
              <w:ind w:firstLine="0"/>
              <w:jc w:val="center"/>
              <w:rPr>
                <w:color w:val="000000"/>
                <w:sz w:val="23"/>
                <w:szCs w:val="23"/>
              </w:rPr>
            </w:pPr>
            <w:r w:rsidRPr="008065F2">
              <w:rPr>
                <w:color w:val="000000"/>
                <w:sz w:val="23"/>
                <w:szCs w:val="23"/>
              </w:rPr>
              <w:t xml:space="preserve">30 558 485,25 руб., в </w:t>
            </w:r>
            <w:proofErr w:type="spellStart"/>
            <w:r w:rsidRPr="008065F2">
              <w:rPr>
                <w:color w:val="000000"/>
                <w:sz w:val="23"/>
                <w:szCs w:val="23"/>
              </w:rPr>
              <w:t>т.ч</w:t>
            </w:r>
            <w:proofErr w:type="spellEnd"/>
            <w:r w:rsidRPr="008065F2">
              <w:rPr>
                <w:color w:val="000000"/>
                <w:sz w:val="23"/>
                <w:szCs w:val="23"/>
              </w:rPr>
              <w:t>. НДС 22%.</w:t>
            </w:r>
          </w:p>
        </w:tc>
        <w:tc>
          <w:tcPr>
            <w:tcW w:w="5386" w:type="dxa"/>
            <w:vAlign w:val="center"/>
          </w:tcPr>
          <w:p w:rsidR="007469EF" w:rsidRPr="008065F2" w:rsidRDefault="001F4D6D" w:rsidP="008065F2">
            <w:pPr>
              <w:spacing w:line="240" w:lineRule="auto"/>
              <w:ind w:firstLine="0"/>
              <w:rPr>
                <w:sz w:val="23"/>
                <w:szCs w:val="23"/>
              </w:rPr>
            </w:pPr>
            <w:r w:rsidRPr="008065F2">
              <w:rPr>
                <w:sz w:val="23"/>
                <w:szCs w:val="23"/>
              </w:rPr>
              <w:t xml:space="preserve">В течение 12 месяцев </w:t>
            </w:r>
            <w:proofErr w:type="gramStart"/>
            <w:r w:rsidRPr="008065F2">
              <w:rPr>
                <w:sz w:val="23"/>
                <w:szCs w:val="23"/>
              </w:rPr>
              <w:t>с даты заключения</w:t>
            </w:r>
            <w:proofErr w:type="gramEnd"/>
            <w:r w:rsidRPr="008065F2">
              <w:rPr>
                <w:sz w:val="23"/>
                <w:szCs w:val="23"/>
              </w:rPr>
              <w:t xml:space="preserve"> договора с Исполнителем, но не ранее 29.08.2026.</w:t>
            </w:r>
          </w:p>
        </w:tc>
      </w:tr>
    </w:tbl>
    <w:p w:rsidR="00270FE9" w:rsidRPr="008065F2" w:rsidRDefault="00270FE9" w:rsidP="00C41246">
      <w:pPr>
        <w:pStyle w:val="1"/>
        <w:keepNext w:val="0"/>
        <w:numPr>
          <w:ilvl w:val="0"/>
          <w:numId w:val="0"/>
        </w:numPr>
        <w:tabs>
          <w:tab w:val="left" w:pos="708"/>
        </w:tabs>
        <w:spacing w:before="0" w:after="0"/>
        <w:rPr>
          <w:rFonts w:ascii="Times New Roman" w:hAnsi="Times New Roman"/>
          <w:sz w:val="23"/>
          <w:szCs w:val="23"/>
          <w:highlight w:val="yellow"/>
        </w:rPr>
      </w:pPr>
    </w:p>
    <w:p w:rsidR="00656BBD" w:rsidRPr="00D23AEB" w:rsidRDefault="00656BBD" w:rsidP="00656BBD">
      <w:pPr>
        <w:pStyle w:val="1"/>
        <w:keepNext w:val="0"/>
        <w:keepLines w:val="0"/>
        <w:widowControl w:val="0"/>
        <w:numPr>
          <w:ilvl w:val="0"/>
          <w:numId w:val="0"/>
        </w:numPr>
        <w:tabs>
          <w:tab w:val="left" w:pos="708"/>
        </w:tabs>
        <w:suppressAutoHyphens w:val="0"/>
        <w:spacing w:before="0" w:after="0"/>
        <w:rPr>
          <w:rFonts w:ascii="Times New Roman" w:hAnsi="Times New Roman"/>
          <w:color w:val="000000"/>
          <w:sz w:val="23"/>
          <w:szCs w:val="23"/>
        </w:rPr>
      </w:pPr>
      <w:r w:rsidRPr="00D23AEB">
        <w:rPr>
          <w:rFonts w:ascii="Times New Roman" w:hAnsi="Times New Roman"/>
          <w:color w:val="000000"/>
          <w:sz w:val="23"/>
          <w:szCs w:val="23"/>
        </w:rPr>
        <w:t>В очном заседании Комиссии принимали участие:</w:t>
      </w:r>
    </w:p>
    <w:p w:rsidR="00656BBD" w:rsidRPr="00D23AEB" w:rsidRDefault="00656BBD" w:rsidP="00656BBD">
      <w:pPr>
        <w:pStyle w:val="afa"/>
        <w:shd w:val="clear" w:color="auto" w:fill="FFFFFF"/>
        <w:spacing w:before="0" w:beforeAutospacing="0" w:after="0" w:afterAutospacing="0"/>
        <w:jc w:val="both"/>
        <w:rPr>
          <w:color w:val="2C2D2E"/>
          <w:sz w:val="23"/>
          <w:szCs w:val="23"/>
        </w:rPr>
      </w:pPr>
      <w:r w:rsidRPr="00D23AEB">
        <w:rPr>
          <w:b/>
          <w:bCs/>
          <w:color w:val="2C2D2E"/>
          <w:sz w:val="23"/>
          <w:szCs w:val="23"/>
        </w:rPr>
        <w:t>Члены Комиссии:</w:t>
      </w:r>
    </w:p>
    <w:p w:rsidR="00656BBD" w:rsidRPr="00D23AEB" w:rsidRDefault="00656BBD" w:rsidP="00656BBD">
      <w:pPr>
        <w:pStyle w:val="afa"/>
        <w:shd w:val="clear" w:color="auto" w:fill="FFFFFF"/>
        <w:spacing w:before="0" w:beforeAutospacing="0" w:after="0" w:afterAutospacing="0"/>
        <w:jc w:val="both"/>
        <w:rPr>
          <w:color w:val="2C2D2E"/>
          <w:sz w:val="23"/>
          <w:szCs w:val="23"/>
        </w:rPr>
      </w:pPr>
      <w:r w:rsidRPr="00D23AEB">
        <w:rPr>
          <w:color w:val="2C2D2E"/>
          <w:sz w:val="23"/>
          <w:szCs w:val="23"/>
        </w:rPr>
        <w:t>Сахаров А.А. – Заместитель главного инженера – директор департамента информационно-технологических систем и связи ПАО «Россети Московский регион»;</w:t>
      </w:r>
    </w:p>
    <w:p w:rsidR="00656BBD" w:rsidRPr="00D23AEB" w:rsidRDefault="00656BBD" w:rsidP="00656BBD">
      <w:pPr>
        <w:pStyle w:val="afa"/>
        <w:shd w:val="clear" w:color="auto" w:fill="FFFFFF"/>
        <w:spacing w:before="0" w:beforeAutospacing="0" w:after="0" w:afterAutospacing="0"/>
        <w:jc w:val="both"/>
        <w:rPr>
          <w:color w:val="2C2D2E"/>
          <w:sz w:val="23"/>
          <w:szCs w:val="23"/>
        </w:rPr>
      </w:pPr>
      <w:r w:rsidRPr="00D23AEB">
        <w:rPr>
          <w:color w:val="2C2D2E"/>
          <w:sz w:val="23"/>
          <w:szCs w:val="23"/>
        </w:rPr>
        <w:t>Сиденко Г.С. – Заместитель главного инженера по инновациям и реновации сетей ПАО «Россети Московский регион»;</w:t>
      </w:r>
    </w:p>
    <w:p w:rsidR="00656BBD" w:rsidRPr="00D23AEB" w:rsidRDefault="00656BBD" w:rsidP="00656BBD">
      <w:pPr>
        <w:pStyle w:val="cxspmiddlemrcssattr"/>
        <w:shd w:val="clear" w:color="auto" w:fill="FFFFFF"/>
        <w:spacing w:before="0" w:beforeAutospacing="0" w:after="0" w:afterAutospacing="0"/>
        <w:jc w:val="both"/>
        <w:rPr>
          <w:color w:val="2C2D2E"/>
          <w:sz w:val="23"/>
          <w:szCs w:val="23"/>
        </w:rPr>
      </w:pPr>
      <w:proofErr w:type="spellStart"/>
      <w:r w:rsidRPr="00D23AEB">
        <w:rPr>
          <w:color w:val="2C2D2E"/>
          <w:sz w:val="23"/>
          <w:szCs w:val="23"/>
        </w:rPr>
        <w:t>Попко</w:t>
      </w:r>
      <w:proofErr w:type="spellEnd"/>
      <w:r w:rsidRPr="00D23AEB">
        <w:rPr>
          <w:color w:val="2C2D2E"/>
          <w:sz w:val="23"/>
          <w:szCs w:val="23"/>
        </w:rPr>
        <w:t xml:space="preserve"> О.О. – Заместитель директора департамента корпоративных финансов ПАО «Россети Московский регион»;</w:t>
      </w:r>
    </w:p>
    <w:p w:rsidR="00656BBD" w:rsidRPr="00D23AEB" w:rsidRDefault="00656BBD" w:rsidP="00656BBD">
      <w:pPr>
        <w:pStyle w:val="cxspmiddlemrcssattr"/>
        <w:shd w:val="clear" w:color="auto" w:fill="FFFFFF"/>
        <w:spacing w:before="0" w:beforeAutospacing="0" w:after="0" w:afterAutospacing="0"/>
        <w:jc w:val="both"/>
        <w:rPr>
          <w:color w:val="2C2D2E"/>
          <w:sz w:val="23"/>
          <w:szCs w:val="23"/>
        </w:rPr>
      </w:pPr>
      <w:r w:rsidRPr="00D23AEB">
        <w:rPr>
          <w:color w:val="000000"/>
          <w:sz w:val="23"/>
          <w:szCs w:val="23"/>
        </w:rPr>
        <w:t>Аносов Н.А. – Начальник управления организации технического обслуживания и ремонтов </w:t>
      </w:r>
      <w:r w:rsidRPr="00D23AEB">
        <w:rPr>
          <w:color w:val="2C2D2E"/>
          <w:sz w:val="23"/>
          <w:szCs w:val="23"/>
        </w:rPr>
        <w:t>ПАО «Россети Московский регион»</w:t>
      </w:r>
      <w:r w:rsidRPr="00D23AEB">
        <w:rPr>
          <w:color w:val="000000"/>
          <w:sz w:val="23"/>
          <w:szCs w:val="23"/>
        </w:rPr>
        <w:t>;</w:t>
      </w:r>
    </w:p>
    <w:p w:rsidR="00656BBD" w:rsidRPr="00D23AEB" w:rsidRDefault="00656BBD" w:rsidP="00656BBD">
      <w:pPr>
        <w:pStyle w:val="cxspmiddlemrcssattr"/>
        <w:shd w:val="clear" w:color="auto" w:fill="FFFFFF"/>
        <w:spacing w:before="0" w:beforeAutospacing="0" w:after="0" w:afterAutospacing="0"/>
        <w:jc w:val="both"/>
        <w:rPr>
          <w:color w:val="2C2D2E"/>
          <w:sz w:val="23"/>
          <w:szCs w:val="23"/>
        </w:rPr>
      </w:pPr>
      <w:r w:rsidRPr="00D23AEB">
        <w:rPr>
          <w:color w:val="2C2D2E"/>
          <w:sz w:val="23"/>
          <w:szCs w:val="23"/>
        </w:rPr>
        <w:t>Мауль А.В. – Начальник управления </w:t>
      </w:r>
      <w:r w:rsidRPr="00D23AEB">
        <w:rPr>
          <w:color w:val="000000"/>
          <w:sz w:val="23"/>
          <w:szCs w:val="23"/>
        </w:rPr>
        <w:t>нормативного регулирования и сопровождения договорной работы </w:t>
      </w:r>
      <w:r w:rsidRPr="00D23AEB">
        <w:rPr>
          <w:color w:val="2C2D2E"/>
          <w:sz w:val="23"/>
          <w:szCs w:val="23"/>
        </w:rPr>
        <w:t>ПАО «Россети Московский регион»;</w:t>
      </w:r>
    </w:p>
    <w:p w:rsidR="00656BBD" w:rsidRPr="00D23AEB" w:rsidRDefault="00656BBD" w:rsidP="00656BBD">
      <w:pPr>
        <w:pStyle w:val="cxspmiddlemrcssattr"/>
        <w:shd w:val="clear" w:color="auto" w:fill="FFFFFF"/>
        <w:spacing w:before="0" w:beforeAutospacing="0" w:after="0" w:afterAutospacing="0"/>
        <w:jc w:val="both"/>
        <w:rPr>
          <w:color w:val="2C2D2E"/>
          <w:sz w:val="23"/>
          <w:szCs w:val="23"/>
        </w:rPr>
      </w:pPr>
      <w:r w:rsidRPr="00D23AEB">
        <w:rPr>
          <w:color w:val="000000"/>
          <w:sz w:val="23"/>
          <w:szCs w:val="23"/>
        </w:rPr>
        <w:t>Светличный Д.А. – Начальник управления </w:t>
      </w:r>
      <w:r w:rsidRPr="00D23AEB">
        <w:rPr>
          <w:color w:val="2C2D2E"/>
          <w:sz w:val="23"/>
          <w:szCs w:val="23"/>
        </w:rPr>
        <w:t>строительного</w:t>
      </w:r>
      <w:r w:rsidRPr="00D23AEB">
        <w:rPr>
          <w:color w:val="000000"/>
          <w:sz w:val="23"/>
          <w:szCs w:val="23"/>
        </w:rPr>
        <w:t> надзора ПАО «</w:t>
      </w:r>
      <w:r w:rsidRPr="00D23AEB">
        <w:rPr>
          <w:color w:val="2C2D2E"/>
          <w:sz w:val="23"/>
          <w:szCs w:val="23"/>
        </w:rPr>
        <w:t>Россети Московский регион</w:t>
      </w:r>
      <w:r w:rsidRPr="00D23AEB">
        <w:rPr>
          <w:color w:val="000000"/>
          <w:sz w:val="23"/>
          <w:szCs w:val="23"/>
        </w:rPr>
        <w:t>»;</w:t>
      </w:r>
    </w:p>
    <w:p w:rsidR="00656BBD" w:rsidRPr="00D23AEB" w:rsidRDefault="00656BBD" w:rsidP="00656BBD">
      <w:pPr>
        <w:pStyle w:val="cxspmiddlemrcssattr"/>
        <w:shd w:val="clear" w:color="auto" w:fill="FFFFFF"/>
        <w:spacing w:before="0" w:beforeAutospacing="0" w:after="0" w:afterAutospacing="0"/>
        <w:jc w:val="both"/>
        <w:rPr>
          <w:color w:val="2C2D2E"/>
          <w:sz w:val="23"/>
          <w:szCs w:val="23"/>
        </w:rPr>
      </w:pPr>
      <w:r w:rsidRPr="00D23AEB">
        <w:rPr>
          <w:color w:val="000000"/>
          <w:sz w:val="23"/>
          <w:szCs w:val="23"/>
        </w:rPr>
        <w:t>Зубков П.С. – </w:t>
      </w:r>
      <w:r w:rsidRPr="00D23AEB">
        <w:rPr>
          <w:color w:val="2C2D2E"/>
          <w:sz w:val="23"/>
          <w:szCs w:val="23"/>
        </w:rPr>
        <w:t>Главный эксперт контрольно-экспертного управления ПАО «Россети Московский регион»</w:t>
      </w:r>
      <w:r w:rsidRPr="00D23AEB">
        <w:rPr>
          <w:color w:val="000000"/>
          <w:sz w:val="23"/>
          <w:szCs w:val="23"/>
        </w:rPr>
        <w:t>;</w:t>
      </w:r>
    </w:p>
    <w:p w:rsidR="00656BBD" w:rsidRPr="00D23AEB" w:rsidRDefault="00656BBD" w:rsidP="00656BBD">
      <w:pPr>
        <w:pStyle w:val="cxspmiddlemrcssattr"/>
        <w:shd w:val="clear" w:color="auto" w:fill="FFFFFF"/>
        <w:spacing w:before="0" w:beforeAutospacing="0" w:after="0" w:afterAutospacing="0"/>
        <w:jc w:val="both"/>
        <w:rPr>
          <w:color w:val="2C2D2E"/>
          <w:sz w:val="23"/>
          <w:szCs w:val="23"/>
        </w:rPr>
      </w:pPr>
      <w:proofErr w:type="spellStart"/>
      <w:r w:rsidRPr="00D23AEB">
        <w:rPr>
          <w:color w:val="000000"/>
          <w:sz w:val="23"/>
          <w:szCs w:val="23"/>
        </w:rPr>
        <w:t>Кремнёв</w:t>
      </w:r>
      <w:proofErr w:type="spellEnd"/>
      <w:r w:rsidRPr="00D23AEB">
        <w:rPr>
          <w:color w:val="000000"/>
          <w:sz w:val="23"/>
          <w:szCs w:val="23"/>
        </w:rPr>
        <w:t xml:space="preserve"> А.С. – Главный эксперт управления общей правовой работы ПАО «</w:t>
      </w:r>
      <w:r w:rsidRPr="00D23AEB">
        <w:rPr>
          <w:color w:val="2C2D2E"/>
          <w:sz w:val="23"/>
          <w:szCs w:val="23"/>
        </w:rPr>
        <w:t>Россети Московский регион</w:t>
      </w:r>
      <w:r w:rsidRPr="00D23AEB">
        <w:rPr>
          <w:color w:val="000000"/>
          <w:sz w:val="23"/>
          <w:szCs w:val="23"/>
        </w:rPr>
        <w:t>».</w:t>
      </w:r>
    </w:p>
    <w:p w:rsidR="00656BBD" w:rsidRPr="00D23AEB" w:rsidRDefault="00656BBD" w:rsidP="00656BBD">
      <w:pPr>
        <w:pStyle w:val="afa"/>
        <w:shd w:val="clear" w:color="auto" w:fill="FFFFFF"/>
        <w:spacing w:before="0" w:beforeAutospacing="0" w:after="0" w:afterAutospacing="0"/>
        <w:jc w:val="both"/>
        <w:rPr>
          <w:color w:val="2C2D2E"/>
          <w:sz w:val="23"/>
          <w:szCs w:val="23"/>
        </w:rPr>
      </w:pPr>
      <w:r w:rsidRPr="00D23AEB">
        <w:rPr>
          <w:b/>
          <w:bCs/>
          <w:color w:val="2C2D2E"/>
          <w:sz w:val="23"/>
          <w:szCs w:val="23"/>
        </w:rPr>
        <w:t>Секретарь Комиссии (с правом голоса):</w:t>
      </w:r>
    </w:p>
    <w:p w:rsidR="00656BBD" w:rsidRPr="00D23AEB" w:rsidRDefault="00656BBD" w:rsidP="00656BBD">
      <w:pPr>
        <w:pStyle w:val="afa"/>
        <w:shd w:val="clear" w:color="auto" w:fill="FFFFFF"/>
        <w:spacing w:before="0" w:beforeAutospacing="0" w:after="0" w:afterAutospacing="0"/>
        <w:jc w:val="both"/>
        <w:rPr>
          <w:color w:val="2C2D2E"/>
          <w:sz w:val="23"/>
          <w:szCs w:val="23"/>
        </w:rPr>
      </w:pPr>
      <w:r w:rsidRPr="00D23AEB">
        <w:rPr>
          <w:color w:val="2C2D2E"/>
          <w:sz w:val="23"/>
          <w:szCs w:val="23"/>
        </w:rPr>
        <w:t>Гусев К.В. – Начальник управления организации конкурсных закупок ПАО «Россети Московский регион».</w:t>
      </w:r>
    </w:p>
    <w:p w:rsidR="00656BBD" w:rsidRPr="00D23AEB" w:rsidRDefault="00656BBD" w:rsidP="00656BBD">
      <w:pPr>
        <w:pStyle w:val="afa"/>
        <w:shd w:val="clear" w:color="auto" w:fill="FFFFFF"/>
        <w:spacing w:before="0" w:beforeAutospacing="0" w:after="0" w:afterAutospacing="0"/>
        <w:jc w:val="both"/>
        <w:rPr>
          <w:color w:val="2C2D2E"/>
          <w:sz w:val="23"/>
          <w:szCs w:val="23"/>
        </w:rPr>
      </w:pPr>
      <w:r w:rsidRPr="00D23AEB">
        <w:rPr>
          <w:color w:val="2C2D2E"/>
          <w:sz w:val="23"/>
          <w:szCs w:val="23"/>
        </w:rPr>
        <w:t> </w:t>
      </w:r>
    </w:p>
    <w:p w:rsidR="00656BBD" w:rsidRPr="00D23AEB" w:rsidRDefault="00656BBD" w:rsidP="00656BBD">
      <w:pPr>
        <w:pStyle w:val="afa"/>
        <w:shd w:val="clear" w:color="auto" w:fill="FFFFFF"/>
        <w:spacing w:before="0" w:beforeAutospacing="0" w:after="0" w:afterAutospacing="0"/>
        <w:jc w:val="both"/>
        <w:rPr>
          <w:color w:val="2C2D2E"/>
          <w:sz w:val="23"/>
          <w:szCs w:val="23"/>
        </w:rPr>
      </w:pPr>
      <w:r w:rsidRPr="00D23AEB">
        <w:rPr>
          <w:b/>
          <w:bCs/>
          <w:color w:val="2C2D2E"/>
          <w:sz w:val="23"/>
          <w:szCs w:val="23"/>
        </w:rPr>
        <w:t>СЛУШАЛИ:</w:t>
      </w:r>
    </w:p>
    <w:p w:rsidR="00656BBD" w:rsidRPr="00D23AEB" w:rsidRDefault="00656BBD" w:rsidP="00656BBD">
      <w:pPr>
        <w:pStyle w:val="afa"/>
        <w:shd w:val="clear" w:color="auto" w:fill="FFFFFF"/>
        <w:spacing w:before="0" w:beforeAutospacing="0" w:after="0" w:afterAutospacing="0"/>
        <w:jc w:val="both"/>
        <w:rPr>
          <w:color w:val="2C2D2E"/>
          <w:sz w:val="23"/>
          <w:szCs w:val="23"/>
        </w:rPr>
      </w:pPr>
      <w:r w:rsidRPr="00D23AEB">
        <w:rPr>
          <w:color w:val="2C2D2E"/>
          <w:sz w:val="23"/>
          <w:szCs w:val="23"/>
        </w:rPr>
        <w:t>Гусева К.В. – Начальника управления организации конкурсных закупок ПАО «Россети Московский регион».</w:t>
      </w:r>
    </w:p>
    <w:p w:rsidR="00656BBD" w:rsidRPr="00D23AEB" w:rsidRDefault="00656BBD" w:rsidP="00656BBD">
      <w:pPr>
        <w:pStyle w:val="afa"/>
        <w:shd w:val="clear" w:color="auto" w:fill="FFFFFF"/>
        <w:spacing w:before="0" w:beforeAutospacing="0" w:after="0" w:afterAutospacing="0"/>
        <w:jc w:val="both"/>
        <w:rPr>
          <w:color w:val="2C2D2E"/>
          <w:sz w:val="23"/>
          <w:szCs w:val="23"/>
        </w:rPr>
      </w:pPr>
      <w:r w:rsidRPr="00D23AEB">
        <w:rPr>
          <w:color w:val="2C2D2E"/>
          <w:sz w:val="23"/>
          <w:szCs w:val="23"/>
        </w:rPr>
        <w:t> </w:t>
      </w:r>
    </w:p>
    <w:p w:rsidR="00656BBD" w:rsidRPr="00D23AEB" w:rsidRDefault="00656BBD" w:rsidP="00656BBD">
      <w:pPr>
        <w:pStyle w:val="afa"/>
        <w:shd w:val="clear" w:color="auto" w:fill="FFFFFF"/>
        <w:spacing w:before="0" w:beforeAutospacing="0" w:after="0" w:afterAutospacing="0"/>
        <w:jc w:val="both"/>
        <w:rPr>
          <w:b/>
          <w:color w:val="2C2D2E"/>
          <w:sz w:val="23"/>
          <w:szCs w:val="23"/>
        </w:rPr>
      </w:pPr>
      <w:r w:rsidRPr="00D23AEB">
        <w:rPr>
          <w:b/>
          <w:color w:val="2C2D2E"/>
          <w:sz w:val="23"/>
          <w:szCs w:val="23"/>
        </w:rPr>
        <w:lastRenderedPageBreak/>
        <w:t>Заочное голосование по опросным листам:</w:t>
      </w:r>
    </w:p>
    <w:p w:rsidR="00656BBD" w:rsidRPr="00D23AEB" w:rsidRDefault="00656BBD" w:rsidP="00656BBD">
      <w:pPr>
        <w:pStyle w:val="afa"/>
        <w:shd w:val="clear" w:color="auto" w:fill="FFFFFF"/>
        <w:spacing w:before="0" w:beforeAutospacing="0" w:after="0" w:afterAutospacing="0"/>
        <w:jc w:val="both"/>
        <w:rPr>
          <w:color w:val="2C2D2E"/>
          <w:sz w:val="23"/>
          <w:szCs w:val="23"/>
        </w:rPr>
      </w:pPr>
      <w:r w:rsidRPr="00D23AEB">
        <w:rPr>
          <w:b/>
          <w:bCs/>
          <w:color w:val="2C2D2E"/>
          <w:sz w:val="23"/>
          <w:szCs w:val="23"/>
        </w:rPr>
        <w:t>Заместитель председателя Комиссии:</w:t>
      </w:r>
    </w:p>
    <w:p w:rsidR="00656BBD" w:rsidRPr="00D23AEB" w:rsidRDefault="00656BBD" w:rsidP="00656BBD">
      <w:pPr>
        <w:pStyle w:val="afa"/>
        <w:shd w:val="clear" w:color="auto" w:fill="FFFFFF"/>
        <w:spacing w:before="0" w:beforeAutospacing="0" w:after="0" w:afterAutospacing="0"/>
        <w:jc w:val="both"/>
        <w:rPr>
          <w:color w:val="2C2D2E"/>
          <w:sz w:val="23"/>
          <w:szCs w:val="23"/>
        </w:rPr>
      </w:pPr>
      <w:r w:rsidRPr="00D23AEB">
        <w:rPr>
          <w:color w:val="2C2D2E"/>
          <w:sz w:val="23"/>
          <w:szCs w:val="23"/>
        </w:rPr>
        <w:t>Блажко А.В. – Директор департамента материально-технического снабжения ПАО «Россети Московский регион».</w:t>
      </w:r>
    </w:p>
    <w:p w:rsidR="00656BBD" w:rsidRPr="00D23AEB" w:rsidRDefault="00656BBD" w:rsidP="00656BBD">
      <w:pPr>
        <w:pStyle w:val="afa"/>
        <w:shd w:val="clear" w:color="auto" w:fill="FFFFFF"/>
        <w:spacing w:before="0" w:beforeAutospacing="0" w:after="0" w:afterAutospacing="0"/>
        <w:jc w:val="both"/>
        <w:rPr>
          <w:color w:val="000000"/>
          <w:sz w:val="23"/>
          <w:szCs w:val="23"/>
        </w:rPr>
      </w:pPr>
      <w:r w:rsidRPr="00D23AEB">
        <w:rPr>
          <w:b/>
          <w:bCs/>
          <w:color w:val="000000"/>
          <w:sz w:val="23"/>
          <w:szCs w:val="23"/>
        </w:rPr>
        <w:t>В заседании приняли участие 10 из 18 членов Комиссии.</w:t>
      </w:r>
    </w:p>
    <w:p w:rsidR="003679D4" w:rsidRPr="00D23AEB" w:rsidRDefault="00656BBD" w:rsidP="00656BBD">
      <w:pPr>
        <w:widowControl w:val="0"/>
        <w:spacing w:line="240" w:lineRule="auto"/>
        <w:ind w:right="57" w:firstLine="0"/>
        <w:rPr>
          <w:b/>
          <w:color w:val="000000" w:themeColor="text1"/>
          <w:sz w:val="23"/>
          <w:szCs w:val="23"/>
        </w:rPr>
      </w:pPr>
      <w:r w:rsidRPr="00D23AEB">
        <w:rPr>
          <w:b/>
          <w:color w:val="000000"/>
          <w:sz w:val="23"/>
          <w:szCs w:val="23"/>
        </w:rPr>
        <w:t>Кворум имеется.</w:t>
      </w:r>
    </w:p>
    <w:p w:rsidR="00657B0E" w:rsidRPr="008065F2" w:rsidRDefault="00657B0E" w:rsidP="00102085">
      <w:pPr>
        <w:widowControl w:val="0"/>
        <w:spacing w:line="240" w:lineRule="auto"/>
        <w:ind w:right="57" w:firstLine="0"/>
        <w:rPr>
          <w:rFonts w:eastAsia="Calibri"/>
          <w:b/>
          <w:bCs/>
          <w:snapToGrid/>
          <w:sz w:val="23"/>
          <w:szCs w:val="23"/>
          <w:highlight w:val="yellow"/>
          <w:lang w:eastAsia="en-US"/>
        </w:rPr>
      </w:pPr>
    </w:p>
    <w:p w:rsidR="00217E27" w:rsidRPr="008065F2" w:rsidRDefault="006811F2" w:rsidP="00657B0E">
      <w:pPr>
        <w:pStyle w:val="1"/>
        <w:numPr>
          <w:ilvl w:val="0"/>
          <w:numId w:val="3"/>
        </w:numPr>
        <w:tabs>
          <w:tab w:val="left" w:pos="567"/>
        </w:tabs>
        <w:suppressAutoHyphens w:val="0"/>
        <w:spacing w:before="0" w:after="0"/>
        <w:ind w:left="0" w:firstLine="0"/>
        <w:rPr>
          <w:rFonts w:ascii="Times New Roman" w:hAnsi="Times New Roman"/>
          <w:sz w:val="23"/>
          <w:szCs w:val="23"/>
        </w:rPr>
      </w:pPr>
      <w:r w:rsidRPr="008065F2">
        <w:rPr>
          <w:rFonts w:ascii="Times New Roman" w:hAnsi="Times New Roman"/>
          <w:sz w:val="23"/>
          <w:szCs w:val="23"/>
        </w:rPr>
        <w:t>ВОПРОСЫ ЗАСЕДАНИЯ КОМИССИИ:</w:t>
      </w:r>
    </w:p>
    <w:p w:rsidR="00657B0E" w:rsidRPr="008065F2" w:rsidRDefault="008839C3" w:rsidP="00657B0E">
      <w:pPr>
        <w:pStyle w:val="aff3"/>
        <w:numPr>
          <w:ilvl w:val="0"/>
          <w:numId w:val="5"/>
        </w:numPr>
        <w:tabs>
          <w:tab w:val="left" w:pos="-249"/>
          <w:tab w:val="left" w:pos="567"/>
        </w:tabs>
        <w:spacing w:after="0" w:line="240" w:lineRule="auto"/>
        <w:ind w:left="0" w:firstLine="0"/>
        <w:jc w:val="both"/>
        <w:rPr>
          <w:rFonts w:ascii="Times New Roman" w:hAnsi="Times New Roman"/>
          <w:b/>
          <w:sz w:val="23"/>
          <w:szCs w:val="23"/>
        </w:rPr>
      </w:pPr>
      <w:r w:rsidRPr="008065F2">
        <w:rPr>
          <w:rFonts w:ascii="Times New Roman" w:hAnsi="Times New Roman"/>
          <w:b/>
          <w:sz w:val="23"/>
          <w:szCs w:val="23"/>
        </w:rPr>
        <w:t xml:space="preserve">О рассмотрении </w:t>
      </w:r>
      <w:r w:rsidR="006A5EB2" w:rsidRPr="008065F2">
        <w:rPr>
          <w:rFonts w:ascii="Times New Roman" w:hAnsi="Times New Roman"/>
          <w:b/>
          <w:sz w:val="23"/>
          <w:szCs w:val="23"/>
          <w:lang w:val="ru-RU"/>
        </w:rPr>
        <w:t xml:space="preserve">служебного </w:t>
      </w:r>
      <w:r w:rsidR="00F0601C" w:rsidRPr="008065F2">
        <w:rPr>
          <w:rFonts w:ascii="Times New Roman" w:hAnsi="Times New Roman"/>
          <w:b/>
          <w:sz w:val="23"/>
          <w:szCs w:val="23"/>
        </w:rPr>
        <w:t>письма</w:t>
      </w:r>
      <w:r w:rsidR="007446D9" w:rsidRPr="008065F2">
        <w:rPr>
          <w:rFonts w:ascii="Times New Roman" w:hAnsi="Times New Roman"/>
          <w:b/>
          <w:sz w:val="23"/>
          <w:szCs w:val="23"/>
          <w:lang w:val="ru-RU"/>
        </w:rPr>
        <w:t xml:space="preserve"> </w:t>
      </w:r>
      <w:r w:rsidR="00C41246" w:rsidRPr="008065F2">
        <w:rPr>
          <w:rFonts w:ascii="Times New Roman" w:hAnsi="Times New Roman"/>
          <w:b/>
          <w:sz w:val="23"/>
          <w:szCs w:val="23"/>
        </w:rPr>
        <w:t xml:space="preserve">от </w:t>
      </w:r>
      <w:r w:rsidR="00657B0E" w:rsidRPr="008065F2">
        <w:rPr>
          <w:rFonts w:ascii="Times New Roman" w:hAnsi="Times New Roman"/>
          <w:b/>
          <w:sz w:val="23"/>
          <w:szCs w:val="23"/>
          <w:lang w:val="ru-RU"/>
        </w:rPr>
        <w:t>06</w:t>
      </w:r>
      <w:r w:rsidR="001C2D0E" w:rsidRPr="008065F2">
        <w:rPr>
          <w:rFonts w:ascii="Times New Roman" w:hAnsi="Times New Roman"/>
          <w:b/>
          <w:sz w:val="23"/>
          <w:szCs w:val="23"/>
        </w:rPr>
        <w:t>.</w:t>
      </w:r>
      <w:r w:rsidR="00657B0E" w:rsidRPr="008065F2">
        <w:rPr>
          <w:rFonts w:ascii="Times New Roman" w:hAnsi="Times New Roman"/>
          <w:b/>
          <w:sz w:val="23"/>
          <w:szCs w:val="23"/>
          <w:lang w:val="ru-RU"/>
        </w:rPr>
        <w:t>05</w:t>
      </w:r>
      <w:r w:rsidR="001C2D0E" w:rsidRPr="008065F2">
        <w:rPr>
          <w:rFonts w:ascii="Times New Roman" w:hAnsi="Times New Roman"/>
          <w:b/>
          <w:sz w:val="23"/>
          <w:szCs w:val="23"/>
        </w:rPr>
        <w:t>.202</w:t>
      </w:r>
      <w:r w:rsidR="001C2D0E" w:rsidRPr="008065F2">
        <w:rPr>
          <w:rFonts w:ascii="Times New Roman" w:hAnsi="Times New Roman"/>
          <w:b/>
          <w:sz w:val="23"/>
          <w:szCs w:val="23"/>
          <w:lang w:val="ru-RU"/>
        </w:rPr>
        <w:t>6</w:t>
      </w:r>
      <w:r w:rsidR="00D929D1" w:rsidRPr="008065F2">
        <w:rPr>
          <w:rFonts w:ascii="Times New Roman" w:hAnsi="Times New Roman"/>
          <w:b/>
          <w:sz w:val="23"/>
          <w:szCs w:val="23"/>
          <w:lang w:val="ru-RU"/>
        </w:rPr>
        <w:t>г</w:t>
      </w:r>
      <w:r w:rsidR="00657B0E" w:rsidRPr="008065F2">
        <w:rPr>
          <w:rFonts w:ascii="Times New Roman" w:hAnsi="Times New Roman"/>
          <w:b/>
          <w:sz w:val="23"/>
          <w:szCs w:val="23"/>
        </w:rPr>
        <w:t>. №</w:t>
      </w:r>
      <w:r w:rsidR="00657B0E" w:rsidRPr="008065F2">
        <w:rPr>
          <w:rFonts w:ascii="Times New Roman" w:hAnsi="Times New Roman"/>
          <w:b/>
          <w:sz w:val="23"/>
          <w:szCs w:val="23"/>
          <w:lang w:val="ru-RU"/>
        </w:rPr>
        <w:t> </w:t>
      </w:r>
      <w:r w:rsidR="00657B0E" w:rsidRPr="008065F2">
        <w:rPr>
          <w:rFonts w:ascii="Times New Roman" w:hAnsi="Times New Roman"/>
          <w:b/>
          <w:sz w:val="23"/>
          <w:szCs w:val="23"/>
        </w:rPr>
        <w:t>РМР/777/ВН-111</w:t>
      </w:r>
      <w:r w:rsidR="00657B0E" w:rsidRPr="008065F2">
        <w:rPr>
          <w:rFonts w:ascii="Times New Roman" w:hAnsi="Times New Roman"/>
          <w:b/>
          <w:sz w:val="23"/>
          <w:szCs w:val="23"/>
          <w:lang w:val="ru-RU"/>
        </w:rPr>
        <w:t xml:space="preserve"> </w:t>
      </w:r>
      <w:r w:rsidR="00657B0E" w:rsidRPr="008065F2">
        <w:rPr>
          <w:rFonts w:ascii="Times New Roman" w:hAnsi="Times New Roman"/>
          <w:b/>
          <w:sz w:val="23"/>
          <w:szCs w:val="23"/>
        </w:rPr>
        <w:t>от Заместителя директора департ</w:t>
      </w:r>
      <w:bookmarkStart w:id="0" w:name="_GoBack"/>
      <w:bookmarkEnd w:id="0"/>
      <w:r w:rsidR="00657B0E" w:rsidRPr="008065F2">
        <w:rPr>
          <w:rFonts w:ascii="Times New Roman" w:hAnsi="Times New Roman"/>
          <w:b/>
          <w:sz w:val="23"/>
          <w:szCs w:val="23"/>
        </w:rPr>
        <w:t>амента – начальника управления информационных систем ПАО «Россети Московский регион»</w:t>
      </w:r>
      <w:r w:rsidR="00657B0E" w:rsidRPr="008065F2">
        <w:rPr>
          <w:rFonts w:ascii="Times New Roman" w:hAnsi="Times New Roman"/>
          <w:b/>
          <w:sz w:val="23"/>
          <w:szCs w:val="23"/>
          <w:lang w:val="ru-RU"/>
        </w:rPr>
        <w:t xml:space="preserve"> </w:t>
      </w:r>
      <w:r w:rsidR="00657B0E" w:rsidRPr="008065F2">
        <w:rPr>
          <w:rFonts w:ascii="Times New Roman" w:hAnsi="Times New Roman"/>
          <w:b/>
          <w:sz w:val="23"/>
          <w:szCs w:val="23"/>
        </w:rPr>
        <w:t>«О направлении ответа на запрос разъяснений по закупке (РАД</w:t>
      </w:r>
      <w:r w:rsidR="00657B0E" w:rsidRPr="008065F2">
        <w:rPr>
          <w:rFonts w:ascii="Times New Roman" w:hAnsi="Times New Roman"/>
          <w:b/>
          <w:sz w:val="23"/>
          <w:szCs w:val="23"/>
          <w:lang w:val="ru-RU"/>
        </w:rPr>
        <w:t> </w:t>
      </w:r>
      <w:r w:rsidR="00657B0E" w:rsidRPr="008065F2">
        <w:rPr>
          <w:rFonts w:ascii="Times New Roman" w:hAnsi="Times New Roman"/>
          <w:b/>
          <w:sz w:val="23"/>
          <w:szCs w:val="23"/>
        </w:rPr>
        <w:t>№</w:t>
      </w:r>
      <w:r w:rsidR="00657B0E" w:rsidRPr="008065F2">
        <w:rPr>
          <w:rFonts w:ascii="Times New Roman" w:hAnsi="Times New Roman"/>
          <w:b/>
          <w:sz w:val="23"/>
          <w:szCs w:val="23"/>
          <w:lang w:val="ru-RU"/>
        </w:rPr>
        <w:t> </w:t>
      </w:r>
      <w:r w:rsidR="00657B0E" w:rsidRPr="008065F2">
        <w:rPr>
          <w:rFonts w:ascii="Times New Roman" w:hAnsi="Times New Roman"/>
          <w:b/>
          <w:sz w:val="23"/>
          <w:szCs w:val="23"/>
        </w:rPr>
        <w:t>RAD260020408 /</w:t>
      </w:r>
      <w:r w:rsidR="00657B0E" w:rsidRPr="008065F2">
        <w:rPr>
          <w:rFonts w:ascii="Times New Roman" w:hAnsi="Times New Roman"/>
          <w:b/>
          <w:sz w:val="23"/>
          <w:szCs w:val="23"/>
          <w:lang w:val="ru-RU"/>
        </w:rPr>
        <w:t xml:space="preserve"> </w:t>
      </w:r>
      <w:r w:rsidR="00657B0E" w:rsidRPr="008065F2">
        <w:rPr>
          <w:rFonts w:ascii="Times New Roman" w:hAnsi="Times New Roman"/>
          <w:b/>
          <w:sz w:val="23"/>
          <w:szCs w:val="23"/>
        </w:rPr>
        <w:t>ЕИС № 32615960788)».</w:t>
      </w:r>
    </w:p>
    <w:p w:rsidR="007530DA" w:rsidRPr="008065F2" w:rsidRDefault="00500C04" w:rsidP="007530DA">
      <w:pPr>
        <w:pStyle w:val="aff3"/>
        <w:numPr>
          <w:ilvl w:val="0"/>
          <w:numId w:val="5"/>
        </w:numPr>
        <w:tabs>
          <w:tab w:val="left" w:pos="-249"/>
          <w:tab w:val="left" w:pos="567"/>
        </w:tabs>
        <w:spacing w:after="0" w:line="240" w:lineRule="auto"/>
        <w:ind w:left="0" w:firstLine="0"/>
        <w:jc w:val="both"/>
        <w:rPr>
          <w:rFonts w:ascii="Times New Roman" w:hAnsi="Times New Roman"/>
          <w:b/>
          <w:sz w:val="23"/>
          <w:szCs w:val="23"/>
        </w:rPr>
      </w:pPr>
      <w:r w:rsidRPr="008065F2">
        <w:rPr>
          <w:rFonts w:ascii="Times New Roman" w:hAnsi="Times New Roman"/>
          <w:b/>
          <w:sz w:val="23"/>
          <w:szCs w:val="23"/>
        </w:rPr>
        <w:t xml:space="preserve">О </w:t>
      </w:r>
      <w:r w:rsidR="00F0601C" w:rsidRPr="008065F2">
        <w:rPr>
          <w:rFonts w:ascii="Times New Roman" w:hAnsi="Times New Roman"/>
          <w:b/>
          <w:sz w:val="23"/>
          <w:szCs w:val="23"/>
        </w:rPr>
        <w:t>внесении изменений в Документацию о закупке.</w:t>
      </w:r>
    </w:p>
    <w:p w:rsidR="00657B0E" w:rsidRPr="008065F2" w:rsidRDefault="007530DA" w:rsidP="007530DA">
      <w:pPr>
        <w:pStyle w:val="aff3"/>
        <w:numPr>
          <w:ilvl w:val="0"/>
          <w:numId w:val="5"/>
        </w:numPr>
        <w:tabs>
          <w:tab w:val="left" w:pos="-249"/>
          <w:tab w:val="left" w:pos="567"/>
        </w:tabs>
        <w:spacing w:after="0" w:line="240" w:lineRule="auto"/>
        <w:ind w:left="0" w:firstLine="0"/>
        <w:jc w:val="both"/>
        <w:rPr>
          <w:rFonts w:ascii="Times New Roman" w:hAnsi="Times New Roman"/>
          <w:b/>
          <w:sz w:val="23"/>
          <w:szCs w:val="23"/>
        </w:rPr>
      </w:pPr>
      <w:r w:rsidRPr="008065F2">
        <w:rPr>
          <w:rFonts w:ascii="Times New Roman" w:hAnsi="Times New Roman"/>
          <w:b/>
          <w:sz w:val="23"/>
          <w:szCs w:val="23"/>
        </w:rPr>
        <w:t>О назначении новых дат проведения этапов закупки</w:t>
      </w:r>
      <w:r w:rsidRPr="008065F2">
        <w:rPr>
          <w:rFonts w:ascii="Times New Roman" w:hAnsi="Times New Roman"/>
          <w:b/>
          <w:sz w:val="23"/>
          <w:szCs w:val="23"/>
          <w:lang w:val="ru-RU"/>
        </w:rPr>
        <w:t>.</w:t>
      </w:r>
    </w:p>
    <w:p w:rsidR="0022400A" w:rsidRPr="008065F2" w:rsidRDefault="0022400A" w:rsidP="00577F0F">
      <w:pPr>
        <w:pStyle w:val="1"/>
        <w:widowControl w:val="0"/>
        <w:numPr>
          <w:ilvl w:val="0"/>
          <w:numId w:val="0"/>
        </w:numPr>
        <w:tabs>
          <w:tab w:val="left" w:pos="284"/>
        </w:tabs>
        <w:suppressAutoHyphens w:val="0"/>
        <w:spacing w:before="0" w:after="0"/>
        <w:ind w:right="54"/>
        <w:outlineLvl w:val="2"/>
        <w:rPr>
          <w:rFonts w:ascii="Times New Roman" w:hAnsi="Times New Roman"/>
          <w:sz w:val="23"/>
          <w:szCs w:val="23"/>
          <w:highlight w:val="yellow"/>
        </w:rPr>
      </w:pPr>
    </w:p>
    <w:p w:rsidR="00B16EAE" w:rsidRPr="008065F2" w:rsidRDefault="00B16EAE" w:rsidP="007530DA">
      <w:pPr>
        <w:pStyle w:val="1"/>
        <w:widowControl w:val="0"/>
        <w:numPr>
          <w:ilvl w:val="0"/>
          <w:numId w:val="3"/>
        </w:numPr>
        <w:tabs>
          <w:tab w:val="left" w:pos="567"/>
          <w:tab w:val="left" w:pos="709"/>
        </w:tabs>
        <w:suppressAutoHyphens w:val="0"/>
        <w:spacing w:before="0" w:after="0"/>
        <w:ind w:left="0" w:right="54" w:firstLine="0"/>
        <w:rPr>
          <w:rFonts w:ascii="Times New Roman" w:hAnsi="Times New Roman"/>
          <w:sz w:val="23"/>
          <w:szCs w:val="23"/>
        </w:rPr>
      </w:pPr>
      <w:r w:rsidRPr="008065F2">
        <w:rPr>
          <w:rFonts w:ascii="Times New Roman" w:hAnsi="Times New Roman"/>
          <w:sz w:val="23"/>
          <w:szCs w:val="23"/>
        </w:rPr>
        <w:t>РЕШИЛИ:</w:t>
      </w:r>
    </w:p>
    <w:p w:rsidR="00251006" w:rsidRPr="008065F2" w:rsidRDefault="00F0601C" w:rsidP="007530DA">
      <w:pPr>
        <w:pStyle w:val="af7"/>
        <w:keepNext/>
        <w:keepLines/>
        <w:widowControl w:val="0"/>
        <w:numPr>
          <w:ilvl w:val="0"/>
          <w:numId w:val="4"/>
        </w:numPr>
        <w:tabs>
          <w:tab w:val="left" w:pos="567"/>
          <w:tab w:val="left" w:pos="709"/>
          <w:tab w:val="left" w:pos="2552"/>
        </w:tabs>
        <w:spacing w:line="240" w:lineRule="auto"/>
        <w:ind w:left="0" w:right="54" w:firstLine="0"/>
        <w:contextualSpacing w:val="0"/>
        <w:rPr>
          <w:sz w:val="23"/>
          <w:szCs w:val="23"/>
        </w:rPr>
      </w:pPr>
      <w:r w:rsidRPr="008065F2">
        <w:rPr>
          <w:sz w:val="23"/>
          <w:szCs w:val="23"/>
        </w:rPr>
        <w:t xml:space="preserve">Рассмотреть </w:t>
      </w:r>
      <w:r w:rsidR="006A5EB2" w:rsidRPr="008065F2">
        <w:rPr>
          <w:sz w:val="23"/>
          <w:szCs w:val="23"/>
        </w:rPr>
        <w:t xml:space="preserve">служебное </w:t>
      </w:r>
      <w:r w:rsidRPr="008065F2">
        <w:rPr>
          <w:sz w:val="23"/>
          <w:szCs w:val="23"/>
        </w:rPr>
        <w:t xml:space="preserve">письмо </w:t>
      </w:r>
      <w:r w:rsidR="007530DA" w:rsidRPr="008065F2">
        <w:rPr>
          <w:sz w:val="23"/>
          <w:szCs w:val="23"/>
        </w:rPr>
        <w:t>от 06.05.2026г. № РМР/777/ВН-111 от Заместителя директора департамента – начальника управления информационных систем ПАО «Россети Московский регион» «О направлении ответа на запрос разъяснений по заку</w:t>
      </w:r>
      <w:r w:rsidR="00602303">
        <w:rPr>
          <w:sz w:val="23"/>
          <w:szCs w:val="23"/>
        </w:rPr>
        <w:t>пке (РАД № RAD260020408 / ЕИС № </w:t>
      </w:r>
      <w:r w:rsidR="007530DA" w:rsidRPr="008065F2">
        <w:rPr>
          <w:sz w:val="23"/>
          <w:szCs w:val="23"/>
        </w:rPr>
        <w:t>32615960788)».</w:t>
      </w:r>
    </w:p>
    <w:p w:rsidR="007530DA" w:rsidRPr="008065F2" w:rsidRDefault="00CE2A1C" w:rsidP="007530DA">
      <w:pPr>
        <w:pStyle w:val="af7"/>
        <w:keepNext/>
        <w:keepLines/>
        <w:widowControl w:val="0"/>
        <w:numPr>
          <w:ilvl w:val="0"/>
          <w:numId w:val="4"/>
        </w:numPr>
        <w:tabs>
          <w:tab w:val="left" w:pos="567"/>
          <w:tab w:val="left" w:pos="709"/>
          <w:tab w:val="left" w:pos="2552"/>
        </w:tabs>
        <w:spacing w:line="240" w:lineRule="auto"/>
        <w:ind w:left="0" w:right="54" w:firstLine="0"/>
        <w:contextualSpacing w:val="0"/>
        <w:rPr>
          <w:sz w:val="23"/>
          <w:szCs w:val="23"/>
        </w:rPr>
      </w:pPr>
      <w:r w:rsidRPr="008065F2">
        <w:rPr>
          <w:sz w:val="23"/>
          <w:szCs w:val="23"/>
        </w:rPr>
        <w:t>Внести изменения в Документаци</w:t>
      </w:r>
      <w:r w:rsidR="00380131" w:rsidRPr="008065F2">
        <w:rPr>
          <w:sz w:val="23"/>
          <w:szCs w:val="23"/>
        </w:rPr>
        <w:t xml:space="preserve">ю </w:t>
      </w:r>
      <w:r w:rsidRPr="008065F2">
        <w:rPr>
          <w:sz w:val="23"/>
          <w:szCs w:val="23"/>
        </w:rPr>
        <w:t>о закупке, а именно:</w:t>
      </w:r>
      <w:r w:rsidR="007B61EB" w:rsidRPr="008065F2">
        <w:rPr>
          <w:sz w:val="23"/>
          <w:szCs w:val="23"/>
        </w:rPr>
        <w:t xml:space="preserve"> </w:t>
      </w:r>
      <w:r w:rsidR="00AB62D1" w:rsidRPr="008065F2">
        <w:rPr>
          <w:sz w:val="23"/>
          <w:szCs w:val="23"/>
        </w:rPr>
        <w:t>Техническое задание читать в новой редакции в соответствии с Приложением №1 к настоящему протоколу</w:t>
      </w:r>
      <w:r w:rsidR="005D5489" w:rsidRPr="008065F2">
        <w:rPr>
          <w:sz w:val="23"/>
          <w:szCs w:val="23"/>
        </w:rPr>
        <w:t>.</w:t>
      </w:r>
    </w:p>
    <w:p w:rsidR="007530DA" w:rsidRPr="008065F2" w:rsidRDefault="007530DA" w:rsidP="007530DA">
      <w:pPr>
        <w:pStyle w:val="af7"/>
        <w:keepNext/>
        <w:keepLines/>
        <w:widowControl w:val="0"/>
        <w:numPr>
          <w:ilvl w:val="0"/>
          <w:numId w:val="4"/>
        </w:numPr>
        <w:tabs>
          <w:tab w:val="left" w:pos="567"/>
          <w:tab w:val="left" w:pos="709"/>
          <w:tab w:val="left" w:pos="2552"/>
        </w:tabs>
        <w:spacing w:line="240" w:lineRule="auto"/>
        <w:ind w:left="0" w:right="54" w:firstLine="0"/>
        <w:contextualSpacing w:val="0"/>
        <w:rPr>
          <w:sz w:val="23"/>
          <w:szCs w:val="23"/>
        </w:rPr>
      </w:pPr>
      <w:r w:rsidRPr="008065F2">
        <w:rPr>
          <w:sz w:val="23"/>
          <w:szCs w:val="23"/>
        </w:rPr>
        <w:t>Назначить новые даты проведения этапов закупки, а именно:</w:t>
      </w:r>
    </w:p>
    <w:p w:rsidR="008065F2" w:rsidRPr="00FE5C10" w:rsidRDefault="007530DA" w:rsidP="008065F2">
      <w:pPr>
        <w:pStyle w:val="af7"/>
        <w:widowControl w:val="0"/>
        <w:numPr>
          <w:ilvl w:val="0"/>
          <w:numId w:val="12"/>
        </w:numPr>
        <w:tabs>
          <w:tab w:val="left" w:pos="0"/>
          <w:tab w:val="left" w:pos="567"/>
        </w:tabs>
        <w:snapToGrid w:val="0"/>
        <w:spacing w:line="240" w:lineRule="auto"/>
        <w:ind w:left="0" w:firstLine="0"/>
        <w:rPr>
          <w:color w:val="000000" w:themeColor="text1"/>
          <w:sz w:val="23"/>
          <w:szCs w:val="23"/>
        </w:rPr>
      </w:pPr>
      <w:r w:rsidRPr="008065F2">
        <w:rPr>
          <w:sz w:val="23"/>
          <w:szCs w:val="23"/>
        </w:rPr>
        <w:t>Дата окончания</w:t>
      </w:r>
      <w:r w:rsidR="00FE5C10">
        <w:rPr>
          <w:sz w:val="23"/>
          <w:szCs w:val="23"/>
        </w:rPr>
        <w:t xml:space="preserve"> </w:t>
      </w:r>
      <w:r w:rsidR="00FE5C10" w:rsidRPr="00FE5C10">
        <w:rPr>
          <w:color w:val="000000" w:themeColor="text1"/>
          <w:sz w:val="23"/>
          <w:szCs w:val="23"/>
        </w:rPr>
        <w:t xml:space="preserve">подачи запросов на разъяснение </w:t>
      </w:r>
      <w:r w:rsidRPr="00FE5C10">
        <w:rPr>
          <w:color w:val="000000" w:themeColor="text1"/>
          <w:sz w:val="23"/>
          <w:szCs w:val="23"/>
        </w:rPr>
        <w:t>Доку</w:t>
      </w:r>
      <w:r w:rsidR="00FE5C10" w:rsidRPr="00FE5C10">
        <w:rPr>
          <w:color w:val="000000" w:themeColor="text1"/>
          <w:sz w:val="23"/>
          <w:szCs w:val="23"/>
        </w:rPr>
        <w:t xml:space="preserve">ментации о закупке: до 23:59 по </w:t>
      </w:r>
      <w:r w:rsidRPr="00FE5C10">
        <w:rPr>
          <w:color w:val="000000" w:themeColor="text1"/>
          <w:sz w:val="23"/>
          <w:szCs w:val="23"/>
        </w:rPr>
        <w:t>московскому времени «12» мая 2026г.;</w:t>
      </w:r>
    </w:p>
    <w:p w:rsidR="007530DA" w:rsidRPr="00FE5C10" w:rsidRDefault="007530DA" w:rsidP="008065F2">
      <w:pPr>
        <w:pStyle w:val="af7"/>
        <w:widowControl w:val="0"/>
        <w:numPr>
          <w:ilvl w:val="0"/>
          <w:numId w:val="12"/>
        </w:numPr>
        <w:tabs>
          <w:tab w:val="left" w:pos="0"/>
          <w:tab w:val="left" w:pos="567"/>
        </w:tabs>
        <w:snapToGrid w:val="0"/>
        <w:spacing w:line="240" w:lineRule="auto"/>
        <w:ind w:left="0" w:firstLine="0"/>
        <w:rPr>
          <w:color w:val="000000" w:themeColor="text1"/>
          <w:sz w:val="23"/>
          <w:szCs w:val="23"/>
        </w:rPr>
      </w:pPr>
      <w:r w:rsidRPr="00FE5C10">
        <w:rPr>
          <w:color w:val="000000" w:themeColor="text1"/>
          <w:sz w:val="23"/>
          <w:szCs w:val="23"/>
        </w:rPr>
        <w:t xml:space="preserve">Дата окончания срока подачи заявок, </w:t>
      </w:r>
      <w:r w:rsidR="008065F2" w:rsidRPr="00FE5C10">
        <w:rPr>
          <w:color w:val="000000" w:themeColor="text1"/>
          <w:sz w:val="23"/>
          <w:szCs w:val="23"/>
        </w:rPr>
        <w:t>в</w:t>
      </w:r>
      <w:r w:rsidRPr="00FE5C10">
        <w:rPr>
          <w:color w:val="000000" w:themeColor="text1"/>
          <w:sz w:val="23"/>
          <w:szCs w:val="23"/>
        </w:rPr>
        <w:t xml:space="preserve">скрытие </w:t>
      </w:r>
      <w:proofErr w:type="gramStart"/>
      <w:r w:rsidRPr="00FE5C10">
        <w:rPr>
          <w:color w:val="000000" w:themeColor="text1"/>
          <w:sz w:val="23"/>
          <w:szCs w:val="23"/>
        </w:rPr>
        <w:t>заявок, поступивших на участие в закупке</w:t>
      </w:r>
      <w:r w:rsidR="008065F2" w:rsidRPr="00FE5C10">
        <w:rPr>
          <w:color w:val="000000" w:themeColor="text1"/>
          <w:sz w:val="23"/>
          <w:szCs w:val="23"/>
        </w:rPr>
        <w:t xml:space="preserve"> состоится</w:t>
      </w:r>
      <w:proofErr w:type="gramEnd"/>
      <w:r w:rsidRPr="00FE5C10">
        <w:rPr>
          <w:color w:val="000000" w:themeColor="text1"/>
          <w:sz w:val="23"/>
          <w:szCs w:val="23"/>
        </w:rPr>
        <w:t xml:space="preserve"> в 11:00 по московскому времени «18» мая 2026г.</w:t>
      </w:r>
      <w:r w:rsidRPr="00FE5C10">
        <w:rPr>
          <w:rFonts w:eastAsia="MS Mincho"/>
          <w:color w:val="000000" w:themeColor="text1"/>
          <w:sz w:val="23"/>
          <w:szCs w:val="23"/>
        </w:rPr>
        <w:t xml:space="preserve"> </w:t>
      </w:r>
      <w:r w:rsidRPr="00FE5C10">
        <w:rPr>
          <w:color w:val="000000" w:themeColor="text1"/>
          <w:sz w:val="23"/>
          <w:szCs w:val="23"/>
        </w:rPr>
        <w:t xml:space="preserve">посредством функционала электронной торговой площадки РАД </w:t>
      </w:r>
      <w:hyperlink r:id="rId10" w:history="1">
        <w:r w:rsidRPr="00FE5C10">
          <w:rPr>
            <w:rStyle w:val="af2"/>
            <w:color w:val="000000" w:themeColor="text1"/>
            <w:sz w:val="23"/>
            <w:szCs w:val="23"/>
          </w:rPr>
          <w:t>(https://tender.lot-online.ru)</w:t>
        </w:r>
      </w:hyperlink>
      <w:r w:rsidR="008065F2" w:rsidRPr="00FE5C10">
        <w:rPr>
          <w:color w:val="000000" w:themeColor="text1"/>
          <w:sz w:val="23"/>
          <w:szCs w:val="23"/>
        </w:rPr>
        <w:t>;</w:t>
      </w:r>
    </w:p>
    <w:p w:rsidR="007530DA" w:rsidRPr="00FE5C10" w:rsidRDefault="007530DA" w:rsidP="007530DA">
      <w:pPr>
        <w:pStyle w:val="af7"/>
        <w:widowControl w:val="0"/>
        <w:numPr>
          <w:ilvl w:val="0"/>
          <w:numId w:val="12"/>
        </w:numPr>
        <w:tabs>
          <w:tab w:val="left" w:pos="0"/>
          <w:tab w:val="left" w:pos="567"/>
        </w:tabs>
        <w:snapToGrid w:val="0"/>
        <w:spacing w:line="240" w:lineRule="auto"/>
        <w:ind w:left="0" w:firstLine="0"/>
        <w:rPr>
          <w:color w:val="000000" w:themeColor="text1"/>
          <w:sz w:val="23"/>
          <w:szCs w:val="23"/>
        </w:rPr>
      </w:pPr>
      <w:r w:rsidRPr="00FE5C10">
        <w:rPr>
          <w:color w:val="000000" w:themeColor="text1"/>
          <w:sz w:val="23"/>
          <w:szCs w:val="23"/>
        </w:rPr>
        <w:t>Рассмотрение и оценка заявок осуществляется не позднее 21:00 по московскому времени «03» июня 2026г</w:t>
      </w:r>
      <w:r w:rsidRPr="00FE5C10">
        <w:rPr>
          <w:rFonts w:eastAsia="MS Mincho"/>
          <w:color w:val="000000" w:themeColor="text1"/>
          <w:sz w:val="23"/>
          <w:szCs w:val="23"/>
        </w:rPr>
        <w:t>.</w:t>
      </w:r>
      <w:bookmarkStart w:id="1" w:name="_Toc422209971"/>
      <w:bookmarkStart w:id="2" w:name="_Toc422226791"/>
      <w:bookmarkStart w:id="3" w:name="_Toc422244143"/>
      <w:r w:rsidR="008065F2" w:rsidRPr="00FE5C10">
        <w:rPr>
          <w:rFonts w:eastAsia="MS Mincho"/>
          <w:color w:val="000000" w:themeColor="text1"/>
          <w:sz w:val="23"/>
          <w:szCs w:val="23"/>
        </w:rPr>
        <w:t>;</w:t>
      </w:r>
    </w:p>
    <w:p w:rsidR="007530DA" w:rsidRPr="00FE5C10" w:rsidRDefault="007530DA" w:rsidP="007530DA">
      <w:pPr>
        <w:pStyle w:val="af7"/>
        <w:widowControl w:val="0"/>
        <w:numPr>
          <w:ilvl w:val="0"/>
          <w:numId w:val="12"/>
        </w:numPr>
        <w:tabs>
          <w:tab w:val="left" w:pos="0"/>
          <w:tab w:val="left" w:pos="567"/>
        </w:tabs>
        <w:snapToGrid w:val="0"/>
        <w:spacing w:line="240" w:lineRule="auto"/>
        <w:ind w:left="0" w:firstLine="0"/>
        <w:rPr>
          <w:color w:val="000000" w:themeColor="text1"/>
          <w:sz w:val="23"/>
          <w:szCs w:val="23"/>
        </w:rPr>
      </w:pPr>
      <w:r w:rsidRPr="00FE5C10">
        <w:rPr>
          <w:color w:val="000000" w:themeColor="text1"/>
          <w:sz w:val="23"/>
          <w:szCs w:val="23"/>
        </w:rPr>
        <w:t>Сопоставление заявок участнико</w:t>
      </w:r>
      <w:r w:rsidR="008065F2" w:rsidRPr="00FE5C10">
        <w:rPr>
          <w:color w:val="000000" w:themeColor="text1"/>
          <w:sz w:val="23"/>
          <w:szCs w:val="23"/>
        </w:rPr>
        <w:t>в и подведение итогов состоится</w:t>
      </w:r>
      <w:r w:rsidRPr="00FE5C10">
        <w:rPr>
          <w:color w:val="000000" w:themeColor="text1"/>
          <w:sz w:val="23"/>
          <w:szCs w:val="23"/>
        </w:rPr>
        <w:t xml:space="preserve"> </w:t>
      </w:r>
      <w:bookmarkEnd w:id="1"/>
      <w:bookmarkEnd w:id="2"/>
      <w:bookmarkEnd w:id="3"/>
      <w:r w:rsidRPr="00FE5C10">
        <w:rPr>
          <w:color w:val="000000" w:themeColor="text1"/>
          <w:sz w:val="23"/>
          <w:szCs w:val="23"/>
        </w:rPr>
        <w:t>не позднее 21:00 по московскому времени «10» июня 2026г</w:t>
      </w:r>
      <w:r w:rsidRPr="00FE5C10">
        <w:rPr>
          <w:rFonts w:eastAsia="MS Mincho"/>
          <w:color w:val="000000" w:themeColor="text1"/>
          <w:sz w:val="23"/>
          <w:szCs w:val="23"/>
        </w:rPr>
        <w:t>.</w:t>
      </w:r>
    </w:p>
    <w:p w:rsidR="007530DA" w:rsidRPr="00656BBD" w:rsidRDefault="007530DA" w:rsidP="007530DA">
      <w:pPr>
        <w:keepNext/>
        <w:keepLines/>
        <w:widowControl w:val="0"/>
        <w:tabs>
          <w:tab w:val="left" w:pos="0"/>
          <w:tab w:val="left" w:pos="426"/>
          <w:tab w:val="left" w:pos="567"/>
        </w:tabs>
        <w:spacing w:line="240" w:lineRule="auto"/>
        <w:ind w:right="54" w:firstLine="0"/>
        <w:rPr>
          <w:sz w:val="23"/>
          <w:szCs w:val="23"/>
        </w:rPr>
      </w:pPr>
    </w:p>
    <w:p w:rsidR="002C04A6" w:rsidRPr="00656BBD" w:rsidRDefault="006811F2" w:rsidP="00FD7BD0">
      <w:pPr>
        <w:pStyle w:val="1"/>
        <w:widowControl w:val="0"/>
        <w:numPr>
          <w:ilvl w:val="0"/>
          <w:numId w:val="3"/>
        </w:numPr>
        <w:tabs>
          <w:tab w:val="left" w:pos="567"/>
        </w:tabs>
        <w:suppressAutoHyphens w:val="0"/>
        <w:spacing w:before="0" w:after="0"/>
        <w:ind w:left="0" w:firstLine="0"/>
        <w:rPr>
          <w:rFonts w:ascii="Times New Roman" w:hAnsi="Times New Roman"/>
          <w:sz w:val="23"/>
          <w:szCs w:val="23"/>
        </w:rPr>
      </w:pPr>
      <w:r w:rsidRPr="00656BBD">
        <w:rPr>
          <w:rFonts w:ascii="Times New Roman" w:hAnsi="Times New Roman"/>
          <w:sz w:val="23"/>
          <w:szCs w:val="23"/>
        </w:rPr>
        <w:t xml:space="preserve">РЕЗУЛЬТАТЫ </w:t>
      </w:r>
      <w:r w:rsidR="00D929D1" w:rsidRPr="00656BBD">
        <w:rPr>
          <w:rFonts w:ascii="Times New Roman" w:hAnsi="Times New Roman"/>
          <w:sz w:val="23"/>
          <w:szCs w:val="23"/>
        </w:rPr>
        <w:t>ГОЛОСОВАНИЯ (в соответствии с опросными листами)</w:t>
      </w:r>
      <w:r w:rsidRPr="00656BBD">
        <w:rPr>
          <w:rFonts w:ascii="Times New Roman" w:hAnsi="Times New Roman"/>
          <w:sz w:val="23"/>
          <w:szCs w:val="23"/>
        </w:rPr>
        <w:t>:</w:t>
      </w:r>
    </w:p>
    <w:p w:rsidR="00C5481D" w:rsidRPr="00656BBD" w:rsidRDefault="006811F2" w:rsidP="00C41246">
      <w:pPr>
        <w:keepNext/>
        <w:keepLines/>
        <w:widowControl w:val="0"/>
        <w:spacing w:line="240" w:lineRule="auto"/>
        <w:ind w:firstLine="0"/>
        <w:rPr>
          <w:sz w:val="23"/>
          <w:szCs w:val="23"/>
        </w:rPr>
      </w:pPr>
      <w:r w:rsidRPr="00656BBD">
        <w:rPr>
          <w:sz w:val="23"/>
          <w:szCs w:val="23"/>
        </w:rPr>
        <w:t xml:space="preserve">«За» </w:t>
      </w:r>
      <w:r w:rsidR="00452456" w:rsidRPr="00656BBD">
        <w:rPr>
          <w:sz w:val="23"/>
          <w:szCs w:val="23"/>
        </w:rPr>
        <w:t>-</w:t>
      </w:r>
      <w:r w:rsidR="003B50DE" w:rsidRPr="00656BBD">
        <w:rPr>
          <w:sz w:val="23"/>
          <w:szCs w:val="23"/>
        </w:rPr>
        <w:t xml:space="preserve"> </w:t>
      </w:r>
      <w:r w:rsidR="00102085" w:rsidRPr="00656BBD">
        <w:rPr>
          <w:color w:val="000000"/>
          <w:sz w:val="23"/>
          <w:szCs w:val="23"/>
        </w:rPr>
        <w:t>1</w:t>
      </w:r>
      <w:r w:rsidR="00656BBD" w:rsidRPr="00656BBD">
        <w:rPr>
          <w:color w:val="000000"/>
          <w:sz w:val="23"/>
          <w:szCs w:val="23"/>
        </w:rPr>
        <w:t>0</w:t>
      </w:r>
      <w:r w:rsidR="00102085" w:rsidRPr="00656BBD">
        <w:rPr>
          <w:color w:val="000000"/>
          <w:sz w:val="23"/>
          <w:szCs w:val="23"/>
        </w:rPr>
        <w:t xml:space="preserve"> (</w:t>
      </w:r>
      <w:r w:rsidR="00656BBD" w:rsidRPr="00656BBD">
        <w:rPr>
          <w:color w:val="000000"/>
          <w:sz w:val="23"/>
          <w:szCs w:val="23"/>
        </w:rPr>
        <w:t>десять</w:t>
      </w:r>
      <w:r w:rsidR="00102085" w:rsidRPr="00656BBD">
        <w:rPr>
          <w:color w:val="000000"/>
          <w:sz w:val="23"/>
          <w:szCs w:val="23"/>
        </w:rPr>
        <w:t xml:space="preserve">) </w:t>
      </w:r>
      <w:r w:rsidR="000353EE" w:rsidRPr="00656BBD">
        <w:rPr>
          <w:sz w:val="23"/>
          <w:szCs w:val="23"/>
        </w:rPr>
        <w:t>членов</w:t>
      </w:r>
      <w:r w:rsidR="00AE3614" w:rsidRPr="00656BBD">
        <w:rPr>
          <w:sz w:val="23"/>
          <w:szCs w:val="23"/>
        </w:rPr>
        <w:t xml:space="preserve"> К</w:t>
      </w:r>
      <w:r w:rsidRPr="00656BBD">
        <w:rPr>
          <w:sz w:val="23"/>
          <w:szCs w:val="23"/>
        </w:rPr>
        <w:t>омиссии.</w:t>
      </w:r>
    </w:p>
    <w:p w:rsidR="00C5481D" w:rsidRPr="00656BBD" w:rsidRDefault="006811F2" w:rsidP="00C41246">
      <w:pPr>
        <w:keepNext/>
        <w:keepLines/>
        <w:widowControl w:val="0"/>
        <w:spacing w:line="240" w:lineRule="auto"/>
        <w:ind w:firstLine="0"/>
        <w:rPr>
          <w:sz w:val="23"/>
          <w:szCs w:val="23"/>
        </w:rPr>
      </w:pPr>
      <w:r w:rsidRPr="00656BBD">
        <w:rPr>
          <w:sz w:val="23"/>
          <w:szCs w:val="23"/>
        </w:rPr>
        <w:t xml:space="preserve">«Против» </w:t>
      </w:r>
      <w:r w:rsidR="00FD14E0" w:rsidRPr="00656BBD">
        <w:rPr>
          <w:sz w:val="23"/>
          <w:szCs w:val="23"/>
        </w:rPr>
        <w:t xml:space="preserve">- </w:t>
      </w:r>
      <w:r w:rsidR="00500C04" w:rsidRPr="00656BBD">
        <w:rPr>
          <w:sz w:val="23"/>
          <w:szCs w:val="23"/>
        </w:rPr>
        <w:t>0</w:t>
      </w:r>
      <w:r w:rsidR="00DC6569" w:rsidRPr="00656BBD">
        <w:rPr>
          <w:sz w:val="23"/>
          <w:szCs w:val="23"/>
        </w:rPr>
        <w:t xml:space="preserve"> (</w:t>
      </w:r>
      <w:r w:rsidR="00500C04" w:rsidRPr="00656BBD">
        <w:rPr>
          <w:sz w:val="23"/>
          <w:szCs w:val="23"/>
        </w:rPr>
        <w:t>ноль</w:t>
      </w:r>
      <w:r w:rsidR="00DC6569" w:rsidRPr="00656BBD">
        <w:rPr>
          <w:sz w:val="23"/>
          <w:szCs w:val="23"/>
        </w:rPr>
        <w:t>) член</w:t>
      </w:r>
      <w:r w:rsidR="00500C04" w:rsidRPr="00656BBD">
        <w:rPr>
          <w:sz w:val="23"/>
          <w:szCs w:val="23"/>
        </w:rPr>
        <w:t>ов</w:t>
      </w:r>
      <w:r w:rsidR="00AE3614" w:rsidRPr="00656BBD">
        <w:rPr>
          <w:sz w:val="23"/>
          <w:szCs w:val="23"/>
        </w:rPr>
        <w:t xml:space="preserve"> К</w:t>
      </w:r>
      <w:r w:rsidR="00DC6569" w:rsidRPr="00656BBD">
        <w:rPr>
          <w:sz w:val="23"/>
          <w:szCs w:val="23"/>
        </w:rPr>
        <w:t>омиссии</w:t>
      </w:r>
      <w:r w:rsidR="00500C04" w:rsidRPr="00656BBD">
        <w:rPr>
          <w:sz w:val="23"/>
          <w:szCs w:val="23"/>
        </w:rPr>
        <w:t>.</w:t>
      </w:r>
    </w:p>
    <w:p w:rsidR="007F175D" w:rsidRPr="00656BBD" w:rsidRDefault="006811F2" w:rsidP="00C41246">
      <w:pPr>
        <w:keepNext/>
        <w:keepLines/>
        <w:widowControl w:val="0"/>
        <w:spacing w:line="240" w:lineRule="auto"/>
        <w:ind w:firstLine="0"/>
        <w:rPr>
          <w:sz w:val="23"/>
          <w:szCs w:val="23"/>
        </w:rPr>
      </w:pPr>
      <w:r w:rsidRPr="00656BBD">
        <w:rPr>
          <w:sz w:val="23"/>
          <w:szCs w:val="23"/>
        </w:rPr>
        <w:t xml:space="preserve">«Воздержалось» </w:t>
      </w:r>
      <w:r w:rsidR="00FD14E0" w:rsidRPr="00656BBD">
        <w:rPr>
          <w:sz w:val="23"/>
          <w:szCs w:val="23"/>
        </w:rPr>
        <w:t xml:space="preserve">- </w:t>
      </w:r>
      <w:r w:rsidR="000353EE" w:rsidRPr="00656BBD">
        <w:rPr>
          <w:sz w:val="23"/>
          <w:szCs w:val="23"/>
        </w:rPr>
        <w:t xml:space="preserve">0 (ноль) членов </w:t>
      </w:r>
      <w:r w:rsidR="00AE3614" w:rsidRPr="00656BBD">
        <w:rPr>
          <w:sz w:val="23"/>
          <w:szCs w:val="23"/>
        </w:rPr>
        <w:t>К</w:t>
      </w:r>
      <w:r w:rsidR="00014748" w:rsidRPr="00656BBD">
        <w:rPr>
          <w:sz w:val="23"/>
          <w:szCs w:val="23"/>
        </w:rPr>
        <w:t>омиссии</w:t>
      </w:r>
      <w:r w:rsidR="00737D4B" w:rsidRPr="00656BBD">
        <w:rPr>
          <w:sz w:val="23"/>
          <w:szCs w:val="23"/>
        </w:rPr>
        <w:t>.</w:t>
      </w:r>
    </w:p>
    <w:p w:rsidR="00F10F98" w:rsidRPr="00656BBD" w:rsidRDefault="00534638" w:rsidP="00C41246">
      <w:pPr>
        <w:keepNext/>
        <w:keepLines/>
        <w:widowControl w:val="0"/>
        <w:spacing w:line="240" w:lineRule="auto"/>
        <w:ind w:firstLine="0"/>
        <w:rPr>
          <w:b/>
          <w:sz w:val="23"/>
          <w:szCs w:val="23"/>
        </w:rPr>
      </w:pPr>
      <w:r w:rsidRPr="00656BBD">
        <w:rPr>
          <w:b/>
          <w:sz w:val="23"/>
          <w:szCs w:val="23"/>
        </w:rPr>
        <w:t>Реше</w:t>
      </w:r>
      <w:r w:rsidR="00245049" w:rsidRPr="00656BBD">
        <w:rPr>
          <w:b/>
          <w:sz w:val="23"/>
          <w:szCs w:val="23"/>
        </w:rPr>
        <w:t>ние принято единогласно</w:t>
      </w:r>
      <w:r w:rsidR="001015AC" w:rsidRPr="00656BBD">
        <w:rPr>
          <w:b/>
          <w:sz w:val="23"/>
          <w:szCs w:val="23"/>
        </w:rPr>
        <w:t>.</w:t>
      </w:r>
    </w:p>
    <w:p w:rsidR="00CF1C6B" w:rsidRPr="008065F2" w:rsidRDefault="00CF1C6B" w:rsidP="00C41246">
      <w:pPr>
        <w:pStyle w:val="af7"/>
        <w:keepNext/>
        <w:keepLines/>
        <w:widowControl w:val="0"/>
        <w:tabs>
          <w:tab w:val="left" w:pos="365"/>
          <w:tab w:val="left" w:pos="2552"/>
        </w:tabs>
        <w:spacing w:line="240" w:lineRule="auto"/>
        <w:ind w:left="0" w:firstLine="0"/>
        <w:contextualSpacing w:val="0"/>
        <w:rPr>
          <w:sz w:val="23"/>
          <w:szCs w:val="23"/>
          <w:highlight w:val="yellow"/>
        </w:rPr>
      </w:pPr>
    </w:p>
    <w:p w:rsidR="00A348AA" w:rsidRPr="008065F2" w:rsidRDefault="00A348AA" w:rsidP="00AB62D1">
      <w:pPr>
        <w:pStyle w:val="af7"/>
        <w:widowControl w:val="0"/>
        <w:tabs>
          <w:tab w:val="left" w:pos="567"/>
          <w:tab w:val="left" w:pos="2552"/>
        </w:tabs>
        <w:spacing w:line="240" w:lineRule="auto"/>
        <w:ind w:left="0" w:firstLine="0"/>
        <w:contextualSpacing w:val="0"/>
        <w:rPr>
          <w:sz w:val="23"/>
          <w:szCs w:val="23"/>
        </w:rPr>
      </w:pPr>
      <w:r w:rsidRPr="008065F2">
        <w:rPr>
          <w:sz w:val="23"/>
          <w:szCs w:val="23"/>
        </w:rPr>
        <w:t>Приложени</w:t>
      </w:r>
      <w:r w:rsidR="00C41246" w:rsidRPr="008065F2">
        <w:rPr>
          <w:sz w:val="23"/>
          <w:szCs w:val="23"/>
        </w:rPr>
        <w:t>е</w:t>
      </w:r>
      <w:r w:rsidRPr="008065F2">
        <w:rPr>
          <w:sz w:val="23"/>
          <w:szCs w:val="23"/>
        </w:rPr>
        <w:t>:</w:t>
      </w:r>
    </w:p>
    <w:p w:rsidR="00A348AA" w:rsidRPr="008065F2" w:rsidRDefault="00AB62D1" w:rsidP="00AB62D1">
      <w:pPr>
        <w:pStyle w:val="af7"/>
        <w:widowControl w:val="0"/>
        <w:numPr>
          <w:ilvl w:val="0"/>
          <w:numId w:val="9"/>
        </w:numPr>
        <w:tabs>
          <w:tab w:val="left" w:pos="567"/>
          <w:tab w:val="left" w:pos="2552"/>
        </w:tabs>
        <w:spacing w:line="240" w:lineRule="auto"/>
        <w:ind w:left="0" w:firstLine="0"/>
        <w:rPr>
          <w:sz w:val="23"/>
          <w:szCs w:val="23"/>
        </w:rPr>
      </w:pPr>
      <w:r w:rsidRPr="008065F2">
        <w:rPr>
          <w:snapToGrid/>
          <w:kern w:val="1"/>
          <w:sz w:val="23"/>
          <w:szCs w:val="23"/>
          <w:lang w:eastAsia="ar-SA"/>
        </w:rPr>
        <w:t>Техническое задание в новой редакции.</w:t>
      </w:r>
    </w:p>
    <w:p w:rsidR="00242DE3" w:rsidRPr="008065F2" w:rsidRDefault="00242DE3" w:rsidP="00C41246">
      <w:pPr>
        <w:pStyle w:val="af7"/>
        <w:keepNext/>
        <w:keepLines/>
        <w:widowControl w:val="0"/>
        <w:tabs>
          <w:tab w:val="left" w:pos="365"/>
          <w:tab w:val="left" w:pos="2552"/>
        </w:tabs>
        <w:spacing w:line="240" w:lineRule="auto"/>
        <w:ind w:left="0" w:firstLine="0"/>
        <w:contextualSpacing w:val="0"/>
        <w:rPr>
          <w:sz w:val="23"/>
          <w:szCs w:val="23"/>
          <w:highlight w:val="yellow"/>
        </w:rPr>
      </w:pPr>
    </w:p>
    <w:p w:rsidR="0005533E" w:rsidRPr="008065F2" w:rsidRDefault="0005533E" w:rsidP="00AB62D1">
      <w:pPr>
        <w:pStyle w:val="1"/>
        <w:widowControl w:val="0"/>
        <w:numPr>
          <w:ilvl w:val="0"/>
          <w:numId w:val="3"/>
        </w:numPr>
        <w:tabs>
          <w:tab w:val="left" w:pos="567"/>
        </w:tabs>
        <w:suppressAutoHyphens w:val="0"/>
        <w:spacing w:before="0" w:after="0"/>
        <w:ind w:left="0" w:firstLine="0"/>
        <w:rPr>
          <w:rFonts w:ascii="Times New Roman" w:hAnsi="Times New Roman"/>
          <w:sz w:val="23"/>
          <w:szCs w:val="23"/>
        </w:rPr>
      </w:pPr>
      <w:r w:rsidRPr="008065F2">
        <w:rPr>
          <w:rFonts w:ascii="Times New Roman" w:hAnsi="Times New Roman"/>
          <w:sz w:val="23"/>
          <w:szCs w:val="23"/>
        </w:rPr>
        <w:t>ПОДПИСИ:</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5"/>
        <w:gridCol w:w="3404"/>
        <w:gridCol w:w="1842"/>
        <w:gridCol w:w="2977"/>
      </w:tblGrid>
      <w:tr w:rsidR="007530DA" w:rsidRPr="008065F2" w:rsidTr="00744542">
        <w:trPr>
          <w:trHeight w:val="1202"/>
        </w:trPr>
        <w:tc>
          <w:tcPr>
            <w:tcW w:w="2125" w:type="dxa"/>
            <w:tcBorders>
              <w:top w:val="single" w:sz="4" w:space="0" w:color="auto"/>
              <w:left w:val="single" w:sz="4" w:space="0" w:color="auto"/>
              <w:bottom w:val="single" w:sz="4" w:space="0" w:color="auto"/>
              <w:right w:val="single" w:sz="4" w:space="0" w:color="auto"/>
            </w:tcBorders>
            <w:vAlign w:val="center"/>
            <w:hideMark/>
          </w:tcPr>
          <w:p w:rsidR="007530DA" w:rsidRPr="008065F2" w:rsidRDefault="007530DA" w:rsidP="002204F2">
            <w:pPr>
              <w:widowControl w:val="0"/>
              <w:tabs>
                <w:tab w:val="left" w:pos="567"/>
              </w:tabs>
              <w:snapToGrid w:val="0"/>
              <w:spacing w:line="240" w:lineRule="auto"/>
              <w:ind w:firstLine="0"/>
              <w:jc w:val="left"/>
              <w:rPr>
                <w:sz w:val="23"/>
                <w:szCs w:val="23"/>
              </w:rPr>
            </w:pPr>
            <w:r w:rsidRPr="008065F2">
              <w:rPr>
                <w:sz w:val="23"/>
                <w:szCs w:val="23"/>
              </w:rPr>
              <w:t>Заместитель председателя Комиссии</w:t>
            </w:r>
          </w:p>
        </w:tc>
        <w:tc>
          <w:tcPr>
            <w:tcW w:w="3404" w:type="dxa"/>
            <w:tcBorders>
              <w:top w:val="single" w:sz="4" w:space="0" w:color="auto"/>
              <w:left w:val="single" w:sz="4" w:space="0" w:color="auto"/>
              <w:bottom w:val="single" w:sz="4" w:space="0" w:color="auto"/>
              <w:right w:val="single" w:sz="4" w:space="0" w:color="auto"/>
            </w:tcBorders>
            <w:vAlign w:val="center"/>
          </w:tcPr>
          <w:p w:rsidR="007530DA" w:rsidRPr="008065F2" w:rsidRDefault="007530DA" w:rsidP="002204F2">
            <w:pPr>
              <w:widowControl w:val="0"/>
              <w:tabs>
                <w:tab w:val="left" w:pos="567"/>
              </w:tabs>
              <w:snapToGrid w:val="0"/>
              <w:spacing w:line="240" w:lineRule="auto"/>
              <w:ind w:firstLine="0"/>
              <w:jc w:val="left"/>
              <w:rPr>
                <w:sz w:val="23"/>
                <w:szCs w:val="23"/>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7530DA" w:rsidRPr="008065F2" w:rsidRDefault="007530DA" w:rsidP="002204F2">
            <w:pPr>
              <w:widowControl w:val="0"/>
              <w:tabs>
                <w:tab w:val="left" w:pos="567"/>
              </w:tabs>
              <w:snapToGrid w:val="0"/>
              <w:spacing w:line="240" w:lineRule="auto"/>
              <w:ind w:firstLine="0"/>
              <w:jc w:val="center"/>
              <w:rPr>
                <w:color w:val="0D0D0D"/>
                <w:sz w:val="23"/>
                <w:szCs w:val="23"/>
              </w:rPr>
            </w:pPr>
            <w:r w:rsidRPr="008065F2">
              <w:rPr>
                <w:sz w:val="23"/>
                <w:szCs w:val="23"/>
              </w:rPr>
              <w:t>Блажко А.В.</w:t>
            </w:r>
          </w:p>
        </w:tc>
        <w:tc>
          <w:tcPr>
            <w:tcW w:w="2977" w:type="dxa"/>
            <w:tcBorders>
              <w:top w:val="single" w:sz="4" w:space="0" w:color="auto"/>
              <w:left w:val="single" w:sz="4" w:space="0" w:color="auto"/>
              <w:bottom w:val="single" w:sz="4" w:space="0" w:color="auto"/>
              <w:right w:val="single" w:sz="4" w:space="0" w:color="auto"/>
            </w:tcBorders>
            <w:vAlign w:val="center"/>
            <w:hideMark/>
          </w:tcPr>
          <w:p w:rsidR="007530DA" w:rsidRPr="008065F2" w:rsidRDefault="007530DA" w:rsidP="002204F2">
            <w:pPr>
              <w:widowControl w:val="0"/>
              <w:tabs>
                <w:tab w:val="left" w:pos="567"/>
              </w:tabs>
              <w:snapToGrid w:val="0"/>
              <w:spacing w:line="240" w:lineRule="auto"/>
              <w:ind w:firstLine="0"/>
              <w:jc w:val="center"/>
              <w:rPr>
                <w:color w:val="0D0D0D"/>
                <w:sz w:val="23"/>
                <w:szCs w:val="23"/>
              </w:rPr>
            </w:pPr>
            <w:r w:rsidRPr="008065F2">
              <w:rPr>
                <w:rFonts w:eastAsia="Calibri"/>
                <w:sz w:val="23"/>
                <w:szCs w:val="23"/>
                <w:lang w:eastAsia="en-US"/>
              </w:rPr>
              <w:t>Директор департамента материально-технического снабжения ПАО «Россети Московский регион»</w:t>
            </w:r>
          </w:p>
        </w:tc>
      </w:tr>
      <w:tr w:rsidR="007530DA" w:rsidRPr="008065F2" w:rsidTr="00744542">
        <w:trPr>
          <w:trHeight w:val="1134"/>
        </w:trPr>
        <w:tc>
          <w:tcPr>
            <w:tcW w:w="2125" w:type="dxa"/>
            <w:tcBorders>
              <w:top w:val="single" w:sz="4" w:space="0" w:color="auto"/>
              <w:left w:val="single" w:sz="4" w:space="0" w:color="auto"/>
              <w:bottom w:val="single" w:sz="4" w:space="0" w:color="auto"/>
              <w:right w:val="single" w:sz="4" w:space="0" w:color="auto"/>
            </w:tcBorders>
            <w:vAlign w:val="center"/>
            <w:hideMark/>
          </w:tcPr>
          <w:p w:rsidR="007530DA" w:rsidRPr="008065F2" w:rsidRDefault="007530DA" w:rsidP="002204F2">
            <w:pPr>
              <w:widowControl w:val="0"/>
              <w:spacing w:line="240" w:lineRule="auto"/>
              <w:ind w:firstLine="0"/>
              <w:jc w:val="left"/>
              <w:rPr>
                <w:sz w:val="23"/>
                <w:szCs w:val="23"/>
              </w:rPr>
            </w:pPr>
            <w:r w:rsidRPr="008065F2">
              <w:rPr>
                <w:sz w:val="23"/>
                <w:szCs w:val="23"/>
              </w:rPr>
              <w:t>Секретарь Комиссии</w:t>
            </w:r>
          </w:p>
          <w:p w:rsidR="007530DA" w:rsidRPr="008065F2" w:rsidRDefault="007530DA" w:rsidP="002204F2">
            <w:pPr>
              <w:widowControl w:val="0"/>
              <w:snapToGrid w:val="0"/>
              <w:spacing w:line="240" w:lineRule="auto"/>
              <w:ind w:firstLine="0"/>
              <w:jc w:val="left"/>
              <w:rPr>
                <w:sz w:val="23"/>
                <w:szCs w:val="23"/>
              </w:rPr>
            </w:pPr>
            <w:r w:rsidRPr="008065F2">
              <w:rPr>
                <w:sz w:val="23"/>
                <w:szCs w:val="23"/>
              </w:rPr>
              <w:t>(с правом голоса)</w:t>
            </w:r>
          </w:p>
        </w:tc>
        <w:tc>
          <w:tcPr>
            <w:tcW w:w="3404" w:type="dxa"/>
            <w:tcBorders>
              <w:top w:val="single" w:sz="4" w:space="0" w:color="auto"/>
              <w:left w:val="single" w:sz="4" w:space="0" w:color="auto"/>
              <w:bottom w:val="single" w:sz="4" w:space="0" w:color="auto"/>
              <w:right w:val="single" w:sz="4" w:space="0" w:color="auto"/>
            </w:tcBorders>
            <w:vAlign w:val="center"/>
          </w:tcPr>
          <w:p w:rsidR="007530DA" w:rsidRPr="008065F2" w:rsidRDefault="007530DA" w:rsidP="002204F2">
            <w:pPr>
              <w:widowControl w:val="0"/>
              <w:snapToGrid w:val="0"/>
              <w:spacing w:line="240" w:lineRule="auto"/>
              <w:ind w:firstLine="0"/>
              <w:jc w:val="left"/>
              <w:rPr>
                <w:sz w:val="23"/>
                <w:szCs w:val="23"/>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7530DA" w:rsidRPr="008065F2" w:rsidRDefault="007530DA" w:rsidP="002204F2">
            <w:pPr>
              <w:widowControl w:val="0"/>
              <w:snapToGrid w:val="0"/>
              <w:spacing w:line="240" w:lineRule="auto"/>
              <w:ind w:firstLine="0"/>
              <w:jc w:val="center"/>
              <w:rPr>
                <w:color w:val="0D0D0D"/>
                <w:sz w:val="23"/>
                <w:szCs w:val="23"/>
              </w:rPr>
            </w:pPr>
            <w:r w:rsidRPr="008065F2">
              <w:rPr>
                <w:color w:val="0D0D0D"/>
                <w:sz w:val="23"/>
                <w:szCs w:val="23"/>
              </w:rPr>
              <w:t>Гусев К.В.</w:t>
            </w:r>
          </w:p>
        </w:tc>
        <w:tc>
          <w:tcPr>
            <w:tcW w:w="2977" w:type="dxa"/>
            <w:tcBorders>
              <w:top w:val="single" w:sz="4" w:space="0" w:color="auto"/>
              <w:left w:val="single" w:sz="4" w:space="0" w:color="auto"/>
              <w:bottom w:val="single" w:sz="4" w:space="0" w:color="auto"/>
              <w:right w:val="single" w:sz="4" w:space="0" w:color="auto"/>
            </w:tcBorders>
            <w:vAlign w:val="center"/>
            <w:hideMark/>
          </w:tcPr>
          <w:p w:rsidR="007530DA" w:rsidRPr="008065F2" w:rsidRDefault="007530DA" w:rsidP="002204F2">
            <w:pPr>
              <w:widowControl w:val="0"/>
              <w:snapToGrid w:val="0"/>
              <w:spacing w:line="240" w:lineRule="auto"/>
              <w:ind w:firstLine="0"/>
              <w:jc w:val="center"/>
              <w:rPr>
                <w:sz w:val="23"/>
                <w:szCs w:val="23"/>
              </w:rPr>
            </w:pPr>
            <w:r w:rsidRPr="008065F2">
              <w:rPr>
                <w:sz w:val="23"/>
                <w:szCs w:val="23"/>
              </w:rPr>
              <w:t>Начальник управления организации конкурсных закупок ПАО «Россети Московский регион»</w:t>
            </w:r>
          </w:p>
        </w:tc>
      </w:tr>
    </w:tbl>
    <w:p w:rsidR="00AB62D1" w:rsidRPr="008065F2" w:rsidRDefault="00AB62D1" w:rsidP="00C41246">
      <w:pPr>
        <w:widowControl w:val="0"/>
        <w:spacing w:line="240" w:lineRule="auto"/>
        <w:ind w:firstLine="0"/>
        <w:rPr>
          <w:bCs/>
          <w:i/>
          <w:sz w:val="23"/>
          <w:szCs w:val="23"/>
        </w:rPr>
      </w:pPr>
    </w:p>
    <w:p w:rsidR="002D320B" w:rsidRPr="008065F2" w:rsidRDefault="004E5602" w:rsidP="00C41246">
      <w:pPr>
        <w:widowControl w:val="0"/>
        <w:spacing w:line="240" w:lineRule="auto"/>
        <w:ind w:firstLine="0"/>
        <w:rPr>
          <w:i/>
          <w:sz w:val="23"/>
          <w:szCs w:val="23"/>
        </w:rPr>
      </w:pPr>
      <w:r w:rsidRPr="008065F2">
        <w:rPr>
          <w:bCs/>
          <w:i/>
          <w:sz w:val="23"/>
          <w:szCs w:val="23"/>
        </w:rPr>
        <w:t>Исп.</w:t>
      </w:r>
      <w:r w:rsidR="00AB62D1" w:rsidRPr="008065F2">
        <w:rPr>
          <w:bCs/>
          <w:i/>
          <w:sz w:val="23"/>
          <w:szCs w:val="23"/>
        </w:rPr>
        <w:t>:</w:t>
      </w:r>
      <w:r w:rsidRPr="008065F2">
        <w:rPr>
          <w:bCs/>
          <w:i/>
          <w:sz w:val="23"/>
          <w:szCs w:val="23"/>
        </w:rPr>
        <w:t xml:space="preserve"> </w:t>
      </w:r>
      <w:r w:rsidR="00270FE9" w:rsidRPr="008065F2">
        <w:rPr>
          <w:bCs/>
          <w:i/>
          <w:sz w:val="23"/>
          <w:szCs w:val="23"/>
        </w:rPr>
        <w:t>М.В. Солоненкова</w:t>
      </w:r>
      <w:r w:rsidRPr="008065F2">
        <w:rPr>
          <w:bCs/>
          <w:i/>
          <w:sz w:val="23"/>
          <w:szCs w:val="23"/>
        </w:rPr>
        <w:t xml:space="preserve"> (Тел</w:t>
      </w:r>
      <w:r w:rsidR="00AB62D1" w:rsidRPr="008065F2">
        <w:rPr>
          <w:bCs/>
          <w:i/>
          <w:sz w:val="23"/>
          <w:szCs w:val="23"/>
        </w:rPr>
        <w:t>.</w:t>
      </w:r>
      <w:r w:rsidRPr="008065F2">
        <w:rPr>
          <w:bCs/>
          <w:i/>
          <w:sz w:val="23"/>
          <w:szCs w:val="23"/>
        </w:rPr>
        <w:t xml:space="preserve">: </w:t>
      </w:r>
      <w:r w:rsidRPr="008065F2">
        <w:rPr>
          <w:i/>
          <w:sz w:val="23"/>
          <w:szCs w:val="23"/>
        </w:rPr>
        <w:t>+7(495) 662-40-70</w:t>
      </w:r>
      <w:r w:rsidRPr="008065F2">
        <w:rPr>
          <w:bCs/>
          <w:i/>
          <w:sz w:val="23"/>
          <w:szCs w:val="23"/>
        </w:rPr>
        <w:t xml:space="preserve"> (доб.47-</w:t>
      </w:r>
      <w:r w:rsidR="00270FE9" w:rsidRPr="008065F2">
        <w:rPr>
          <w:bCs/>
          <w:i/>
          <w:sz w:val="23"/>
          <w:szCs w:val="23"/>
        </w:rPr>
        <w:t>04</w:t>
      </w:r>
      <w:r w:rsidR="000D6297" w:rsidRPr="008065F2">
        <w:rPr>
          <w:bCs/>
          <w:i/>
          <w:sz w:val="23"/>
          <w:szCs w:val="23"/>
        </w:rPr>
        <w:t>)</w:t>
      </w:r>
      <w:r w:rsidRPr="008065F2">
        <w:rPr>
          <w:bCs/>
          <w:i/>
          <w:sz w:val="23"/>
          <w:szCs w:val="23"/>
        </w:rPr>
        <w:t>).</w:t>
      </w:r>
    </w:p>
    <w:sectPr w:rsidR="002D320B" w:rsidRPr="008065F2" w:rsidSect="00C41246">
      <w:headerReference w:type="default" r:id="rId11"/>
      <w:footerReference w:type="even" r:id="rId12"/>
      <w:footerReference w:type="default" r:id="rId13"/>
      <w:pgSz w:w="11906" w:h="16838"/>
      <w:pgMar w:top="-567" w:right="567" w:bottom="851" w:left="1077" w:header="425"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59FE" w:rsidRDefault="009B59FE">
      <w:pPr>
        <w:pStyle w:val="1"/>
      </w:pPr>
      <w:r>
        <w:separator/>
      </w:r>
    </w:p>
  </w:endnote>
  <w:endnote w:type="continuationSeparator" w:id="0">
    <w:p w:rsidR="009B59FE" w:rsidRDefault="009B59FE">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38F" w:rsidRDefault="00610395">
    <w:pPr>
      <w:pStyle w:val="a6"/>
      <w:framePr w:wrap="around" w:vAnchor="text" w:hAnchor="margin" w:xAlign="right" w:y="1"/>
      <w:rPr>
        <w:rStyle w:val="a8"/>
      </w:rPr>
    </w:pPr>
    <w:r>
      <w:rPr>
        <w:rStyle w:val="a8"/>
      </w:rPr>
      <w:fldChar w:fldCharType="begin"/>
    </w:r>
    <w:r w:rsidR="0075638F">
      <w:rPr>
        <w:rStyle w:val="a8"/>
      </w:rPr>
      <w:instrText xml:space="preserve">PAGE  </w:instrText>
    </w:r>
    <w:r>
      <w:rPr>
        <w:rStyle w:val="a8"/>
      </w:rPr>
      <w:fldChar w:fldCharType="end"/>
    </w:r>
  </w:p>
  <w:p w:rsidR="0075638F" w:rsidRDefault="0075638F">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6F" w:rsidRDefault="00610395" w:rsidP="0000276F">
    <w:pPr>
      <w:pStyle w:val="a6"/>
      <w:framePr w:wrap="around" w:vAnchor="text" w:hAnchor="page" w:x="10891" w:y="45"/>
      <w:rPr>
        <w:sz w:val="16"/>
      </w:rPr>
    </w:pPr>
    <w:r>
      <w:rPr>
        <w:sz w:val="16"/>
      </w:rPr>
      <w:fldChar w:fldCharType="begin"/>
    </w:r>
    <w:r w:rsidR="0000276F">
      <w:rPr>
        <w:sz w:val="16"/>
      </w:rPr>
      <w:instrText xml:space="preserve">PAGE  </w:instrText>
    </w:r>
    <w:r>
      <w:rPr>
        <w:sz w:val="16"/>
      </w:rPr>
      <w:fldChar w:fldCharType="separate"/>
    </w:r>
    <w:r w:rsidR="00D23AEB">
      <w:rPr>
        <w:noProof/>
        <w:sz w:val="16"/>
      </w:rPr>
      <w:t>2</w:t>
    </w:r>
    <w:r>
      <w:rPr>
        <w:sz w:val="16"/>
      </w:rPr>
      <w:fldChar w:fldCharType="end"/>
    </w:r>
  </w:p>
  <w:p w:rsidR="001F4D6D" w:rsidRPr="00602303" w:rsidRDefault="001F4D6D" w:rsidP="001F4D6D">
    <w:pPr>
      <w:keepNext/>
      <w:keepLines/>
      <w:widowControl w:val="0"/>
      <w:spacing w:line="240" w:lineRule="auto"/>
      <w:ind w:right="54" w:firstLine="0"/>
      <w:jc w:val="center"/>
      <w:rPr>
        <w:i/>
        <w:sz w:val="16"/>
        <w:szCs w:val="16"/>
      </w:rPr>
    </w:pPr>
    <w:r w:rsidRPr="00602303">
      <w:rPr>
        <w:i/>
        <w:sz w:val="16"/>
        <w:szCs w:val="16"/>
      </w:rPr>
      <w:t>Протокол № РМР/</w:t>
    </w:r>
    <w:r w:rsidR="00602303" w:rsidRPr="00602303">
      <w:rPr>
        <w:i/>
        <w:sz w:val="16"/>
        <w:szCs w:val="16"/>
      </w:rPr>
      <w:t>1467</w:t>
    </w:r>
  </w:p>
  <w:p w:rsidR="0075638F" w:rsidRPr="0066344A" w:rsidRDefault="00656BBD" w:rsidP="00656BBD">
    <w:pPr>
      <w:keepNext/>
      <w:keepLines/>
      <w:widowControl w:val="0"/>
      <w:spacing w:line="240" w:lineRule="auto"/>
      <w:ind w:right="54" w:firstLine="0"/>
      <w:jc w:val="center"/>
      <w:rPr>
        <w:i/>
        <w:sz w:val="16"/>
        <w:szCs w:val="16"/>
      </w:rPr>
    </w:pPr>
    <w:r w:rsidRPr="00656BBD">
      <w:rPr>
        <w:i/>
        <w:sz w:val="16"/>
        <w:szCs w:val="16"/>
      </w:rPr>
      <w:t xml:space="preserve">очно-заочного </w:t>
    </w:r>
    <w:r w:rsidR="001F4D6D" w:rsidRPr="001F4D6D">
      <w:rPr>
        <w:i/>
        <w:sz w:val="16"/>
        <w:szCs w:val="16"/>
      </w:rPr>
      <w:t>заседания Комиссии по закупкам в сфере информационных технологий и телекоммуникаций для нужд ПАО «Россети Московский</w:t>
    </w:r>
    <w:r>
      <w:rPr>
        <w:i/>
        <w:sz w:val="16"/>
        <w:szCs w:val="16"/>
      </w:rPr>
      <w:t xml:space="preserve"> регион» </w:t>
    </w:r>
    <w:r w:rsidR="001F4D6D" w:rsidRPr="001F4D6D">
      <w:rPr>
        <w:i/>
        <w:sz w:val="16"/>
        <w:szCs w:val="16"/>
      </w:rPr>
      <w:t>по внесению изме</w:t>
    </w:r>
    <w:r w:rsidR="001F4D6D">
      <w:rPr>
        <w:i/>
        <w:sz w:val="16"/>
        <w:szCs w:val="16"/>
      </w:rPr>
      <w:t xml:space="preserve">нений в Документацию о закупке </w:t>
    </w:r>
    <w:r w:rsidR="001F4D6D" w:rsidRPr="001F4D6D">
      <w:rPr>
        <w:i/>
        <w:sz w:val="16"/>
        <w:szCs w:val="16"/>
      </w:rPr>
      <w:t>(РАД № RAD260020408 /</w:t>
    </w:r>
    <w:r w:rsidR="00657B0E">
      <w:rPr>
        <w:i/>
        <w:sz w:val="16"/>
        <w:szCs w:val="16"/>
      </w:rPr>
      <w:t xml:space="preserve"> </w:t>
    </w:r>
    <w:r w:rsidR="001F4D6D" w:rsidRPr="001F4D6D">
      <w:rPr>
        <w:i/>
        <w:sz w:val="16"/>
        <w:szCs w:val="16"/>
      </w:rPr>
      <w:t>ЕИС № 32615960788).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59FE" w:rsidRDefault="009B59FE">
      <w:pPr>
        <w:pStyle w:val="1"/>
      </w:pPr>
      <w:r>
        <w:separator/>
      </w:r>
    </w:p>
  </w:footnote>
  <w:footnote w:type="continuationSeparator" w:id="0">
    <w:p w:rsidR="009B59FE" w:rsidRDefault="009B59FE">
      <w:pPr>
        <w:pStyle w:val="1"/>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0D4" w:rsidRDefault="006630D4" w:rsidP="006630D4">
    <w:pPr>
      <w:pStyle w:val="a9"/>
      <w:tabs>
        <w:tab w:val="clear" w:pos="4677"/>
        <w:tab w:val="clear" w:pos="9355"/>
        <w:tab w:val="left" w:pos="579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B6F9E"/>
    <w:multiLevelType w:val="multilevel"/>
    <w:tmpl w:val="13D2A01C"/>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289351A7"/>
    <w:multiLevelType w:val="multilevel"/>
    <w:tmpl w:val="BD260774"/>
    <w:lvl w:ilvl="0">
      <w:start w:val="1"/>
      <w:numFmt w:val="decimal"/>
      <w:lvlText w:val="%1."/>
      <w:lvlJc w:val="left"/>
      <w:pPr>
        <w:ind w:left="540" w:hanging="540"/>
      </w:pPr>
    </w:lvl>
    <w:lvl w:ilvl="1">
      <w:start w:val="1"/>
      <w:numFmt w:val="decimal"/>
      <w:lvlText w:val="%2."/>
      <w:lvlJc w:val="left"/>
      <w:pPr>
        <w:ind w:left="2666" w:hanging="540"/>
      </w:pPr>
      <w:rPr>
        <w:rFonts w:ascii="Times New Roman" w:eastAsia="Times New Roman" w:hAnsi="Times New Roman" w:cs="Times New Roman"/>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nsid w:val="2A007CCF"/>
    <w:multiLevelType w:val="hybridMultilevel"/>
    <w:tmpl w:val="E7A2C4E4"/>
    <w:lvl w:ilvl="0" w:tplc="9AD8E8C8">
      <w:start w:val="1"/>
      <w:numFmt w:val="decimal"/>
      <w:lvlText w:val="%1."/>
      <w:lvlJc w:val="left"/>
      <w:pPr>
        <w:ind w:left="846" w:hanging="420"/>
      </w:pPr>
      <w:rPr>
        <w:rFonts w:eastAsia="Times New Roman"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31AC449A"/>
    <w:multiLevelType w:val="hybridMultilevel"/>
    <w:tmpl w:val="1C02BAB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31C22290"/>
    <w:multiLevelType w:val="hybridMultilevel"/>
    <w:tmpl w:val="6A6E7A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B3E75BA"/>
    <w:multiLevelType w:val="hybridMultilevel"/>
    <w:tmpl w:val="265CF0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E6B2232"/>
    <w:multiLevelType w:val="hybridMultilevel"/>
    <w:tmpl w:val="46128C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E996BC0"/>
    <w:multiLevelType w:val="hybridMultilevel"/>
    <w:tmpl w:val="3D3A6ACA"/>
    <w:lvl w:ilvl="0" w:tplc="5262DD20">
      <w:start w:val="1"/>
      <w:numFmt w:val="upperRoman"/>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567710B"/>
    <w:multiLevelType w:val="hybridMultilevel"/>
    <w:tmpl w:val="6EB6BD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5CB59C1"/>
    <w:multiLevelType w:val="hybridMultilevel"/>
    <w:tmpl w:val="FCC46D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73804AC5"/>
    <w:multiLevelType w:val="multilevel"/>
    <w:tmpl w:val="E3EEB30C"/>
    <w:lvl w:ilvl="0">
      <w:start w:val="1"/>
      <w:numFmt w:val="decimal"/>
      <w:pStyle w:val="a"/>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7"/>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0"/>
  </w:num>
  <w:num w:numId="5">
    <w:abstractNumId w:val="2"/>
  </w:num>
  <w:num w:numId="6">
    <w:abstractNumId w:val="6"/>
  </w:num>
  <w:num w:numId="7">
    <w:abstractNumId w:val="4"/>
  </w:num>
  <w:num w:numId="8">
    <w:abstractNumId w:val="5"/>
  </w:num>
  <w:num w:numId="9">
    <w:abstractNumId w:val="10"/>
  </w:num>
  <w:num w:numId="10">
    <w:abstractNumId w:val="8"/>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6FA"/>
    <w:rsid w:val="00001834"/>
    <w:rsid w:val="00002307"/>
    <w:rsid w:val="0000276F"/>
    <w:rsid w:val="00004234"/>
    <w:rsid w:val="00006C18"/>
    <w:rsid w:val="0001035D"/>
    <w:rsid w:val="00011A52"/>
    <w:rsid w:val="00013737"/>
    <w:rsid w:val="000145AD"/>
    <w:rsid w:val="0001472E"/>
    <w:rsid w:val="00014748"/>
    <w:rsid w:val="000147D0"/>
    <w:rsid w:val="000206B5"/>
    <w:rsid w:val="000211A2"/>
    <w:rsid w:val="0002614F"/>
    <w:rsid w:val="000329D5"/>
    <w:rsid w:val="000351EF"/>
    <w:rsid w:val="000353EE"/>
    <w:rsid w:val="00040644"/>
    <w:rsid w:val="0004179E"/>
    <w:rsid w:val="0004519F"/>
    <w:rsid w:val="00045FE7"/>
    <w:rsid w:val="000506C5"/>
    <w:rsid w:val="00051559"/>
    <w:rsid w:val="00054050"/>
    <w:rsid w:val="0005533E"/>
    <w:rsid w:val="00056160"/>
    <w:rsid w:val="00056228"/>
    <w:rsid w:val="00057C01"/>
    <w:rsid w:val="00060C44"/>
    <w:rsid w:val="00061662"/>
    <w:rsid w:val="00061F87"/>
    <w:rsid w:val="00063D30"/>
    <w:rsid w:val="00063E47"/>
    <w:rsid w:val="00066774"/>
    <w:rsid w:val="000670B7"/>
    <w:rsid w:val="000728DD"/>
    <w:rsid w:val="00074234"/>
    <w:rsid w:val="00075082"/>
    <w:rsid w:val="000760B5"/>
    <w:rsid w:val="0007642B"/>
    <w:rsid w:val="00080003"/>
    <w:rsid w:val="00080168"/>
    <w:rsid w:val="00081DFF"/>
    <w:rsid w:val="00082703"/>
    <w:rsid w:val="00082B09"/>
    <w:rsid w:val="000871B7"/>
    <w:rsid w:val="00093F36"/>
    <w:rsid w:val="00094193"/>
    <w:rsid w:val="00095970"/>
    <w:rsid w:val="000967A5"/>
    <w:rsid w:val="000A05BF"/>
    <w:rsid w:val="000A320A"/>
    <w:rsid w:val="000A5ADF"/>
    <w:rsid w:val="000A6481"/>
    <w:rsid w:val="000B0363"/>
    <w:rsid w:val="000B136A"/>
    <w:rsid w:val="000B3234"/>
    <w:rsid w:val="000B498D"/>
    <w:rsid w:val="000B53D5"/>
    <w:rsid w:val="000B6D16"/>
    <w:rsid w:val="000C01E2"/>
    <w:rsid w:val="000C0DF3"/>
    <w:rsid w:val="000C110C"/>
    <w:rsid w:val="000C120F"/>
    <w:rsid w:val="000C1222"/>
    <w:rsid w:val="000C29C7"/>
    <w:rsid w:val="000C4384"/>
    <w:rsid w:val="000C4A6F"/>
    <w:rsid w:val="000C57FA"/>
    <w:rsid w:val="000D5242"/>
    <w:rsid w:val="000D6297"/>
    <w:rsid w:val="000D6671"/>
    <w:rsid w:val="000D6F5F"/>
    <w:rsid w:val="000E0DED"/>
    <w:rsid w:val="000E5125"/>
    <w:rsid w:val="000E526A"/>
    <w:rsid w:val="000E71C0"/>
    <w:rsid w:val="000E7EB2"/>
    <w:rsid w:val="000F06C7"/>
    <w:rsid w:val="000F0C62"/>
    <w:rsid w:val="000F22B6"/>
    <w:rsid w:val="000F2635"/>
    <w:rsid w:val="000F3293"/>
    <w:rsid w:val="000F3EDA"/>
    <w:rsid w:val="000F4361"/>
    <w:rsid w:val="000F53D3"/>
    <w:rsid w:val="000F5B9D"/>
    <w:rsid w:val="00100791"/>
    <w:rsid w:val="001015AC"/>
    <w:rsid w:val="00102085"/>
    <w:rsid w:val="0010293A"/>
    <w:rsid w:val="0010339F"/>
    <w:rsid w:val="00106A62"/>
    <w:rsid w:val="00107BBC"/>
    <w:rsid w:val="00113BFF"/>
    <w:rsid w:val="00116878"/>
    <w:rsid w:val="0012057D"/>
    <w:rsid w:val="00123C70"/>
    <w:rsid w:val="001266E2"/>
    <w:rsid w:val="0012682E"/>
    <w:rsid w:val="001276E5"/>
    <w:rsid w:val="00130AD9"/>
    <w:rsid w:val="00131F7A"/>
    <w:rsid w:val="0013395B"/>
    <w:rsid w:val="00136E1A"/>
    <w:rsid w:val="00137ACC"/>
    <w:rsid w:val="00141001"/>
    <w:rsid w:val="0014367B"/>
    <w:rsid w:val="0014673C"/>
    <w:rsid w:val="00150672"/>
    <w:rsid w:val="00150E33"/>
    <w:rsid w:val="001529A2"/>
    <w:rsid w:val="001543C8"/>
    <w:rsid w:val="00154785"/>
    <w:rsid w:val="0015589A"/>
    <w:rsid w:val="00157ADA"/>
    <w:rsid w:val="0016032E"/>
    <w:rsid w:val="0016201C"/>
    <w:rsid w:val="00163221"/>
    <w:rsid w:val="001655FB"/>
    <w:rsid w:val="001657E3"/>
    <w:rsid w:val="0017192D"/>
    <w:rsid w:val="0017322F"/>
    <w:rsid w:val="001739BC"/>
    <w:rsid w:val="00173CAD"/>
    <w:rsid w:val="00176794"/>
    <w:rsid w:val="00176810"/>
    <w:rsid w:val="00177150"/>
    <w:rsid w:val="00180AB6"/>
    <w:rsid w:val="00182056"/>
    <w:rsid w:val="00182AB4"/>
    <w:rsid w:val="00185A72"/>
    <w:rsid w:val="00195150"/>
    <w:rsid w:val="001959A4"/>
    <w:rsid w:val="001A03D6"/>
    <w:rsid w:val="001A052C"/>
    <w:rsid w:val="001A05ED"/>
    <w:rsid w:val="001A05EF"/>
    <w:rsid w:val="001A08CA"/>
    <w:rsid w:val="001A15BD"/>
    <w:rsid w:val="001A6251"/>
    <w:rsid w:val="001A6ADD"/>
    <w:rsid w:val="001B002C"/>
    <w:rsid w:val="001B1755"/>
    <w:rsid w:val="001B1D5E"/>
    <w:rsid w:val="001B34C3"/>
    <w:rsid w:val="001B4BF9"/>
    <w:rsid w:val="001C0F01"/>
    <w:rsid w:val="001C11BA"/>
    <w:rsid w:val="001C23D1"/>
    <w:rsid w:val="001C24FF"/>
    <w:rsid w:val="001C2D0E"/>
    <w:rsid w:val="001C3202"/>
    <w:rsid w:val="001C5365"/>
    <w:rsid w:val="001C6181"/>
    <w:rsid w:val="001C737C"/>
    <w:rsid w:val="001C7C92"/>
    <w:rsid w:val="001D0AF9"/>
    <w:rsid w:val="001D2B48"/>
    <w:rsid w:val="001D4044"/>
    <w:rsid w:val="001D4835"/>
    <w:rsid w:val="001D5426"/>
    <w:rsid w:val="001D56D3"/>
    <w:rsid w:val="001D61EC"/>
    <w:rsid w:val="001E059F"/>
    <w:rsid w:val="001E0638"/>
    <w:rsid w:val="001E083B"/>
    <w:rsid w:val="001E0F21"/>
    <w:rsid w:val="001E568C"/>
    <w:rsid w:val="001E578D"/>
    <w:rsid w:val="001E5AF8"/>
    <w:rsid w:val="001E5D8E"/>
    <w:rsid w:val="001E64E4"/>
    <w:rsid w:val="001E6C2D"/>
    <w:rsid w:val="001E71EA"/>
    <w:rsid w:val="001F0569"/>
    <w:rsid w:val="001F0DF5"/>
    <w:rsid w:val="001F3F91"/>
    <w:rsid w:val="001F4D6D"/>
    <w:rsid w:val="001F55E8"/>
    <w:rsid w:val="001F5704"/>
    <w:rsid w:val="001F5E50"/>
    <w:rsid w:val="001F6796"/>
    <w:rsid w:val="001F75B6"/>
    <w:rsid w:val="001F7794"/>
    <w:rsid w:val="002020A3"/>
    <w:rsid w:val="002022B8"/>
    <w:rsid w:val="0020439D"/>
    <w:rsid w:val="0020698E"/>
    <w:rsid w:val="00206CEE"/>
    <w:rsid w:val="00206D91"/>
    <w:rsid w:val="00210422"/>
    <w:rsid w:val="002114C9"/>
    <w:rsid w:val="002125CD"/>
    <w:rsid w:val="002148C7"/>
    <w:rsid w:val="0021623D"/>
    <w:rsid w:val="00217E27"/>
    <w:rsid w:val="00222B5A"/>
    <w:rsid w:val="00222B68"/>
    <w:rsid w:val="0022400A"/>
    <w:rsid w:val="00225C9F"/>
    <w:rsid w:val="00227774"/>
    <w:rsid w:val="00230943"/>
    <w:rsid w:val="0023106F"/>
    <w:rsid w:val="002311E1"/>
    <w:rsid w:val="00233958"/>
    <w:rsid w:val="00234B7F"/>
    <w:rsid w:val="0023521A"/>
    <w:rsid w:val="002376D2"/>
    <w:rsid w:val="00242DE3"/>
    <w:rsid w:val="00243908"/>
    <w:rsid w:val="00243F31"/>
    <w:rsid w:val="00245049"/>
    <w:rsid w:val="0024713A"/>
    <w:rsid w:val="0024792D"/>
    <w:rsid w:val="00250585"/>
    <w:rsid w:val="00251006"/>
    <w:rsid w:val="00252757"/>
    <w:rsid w:val="00253D1F"/>
    <w:rsid w:val="00254535"/>
    <w:rsid w:val="002620E0"/>
    <w:rsid w:val="00270EEE"/>
    <w:rsid w:val="00270FE9"/>
    <w:rsid w:val="00271F31"/>
    <w:rsid w:val="002724BD"/>
    <w:rsid w:val="00273980"/>
    <w:rsid w:val="00273E6C"/>
    <w:rsid w:val="002752B5"/>
    <w:rsid w:val="0027745E"/>
    <w:rsid w:val="00277676"/>
    <w:rsid w:val="00277C20"/>
    <w:rsid w:val="00281399"/>
    <w:rsid w:val="0028254F"/>
    <w:rsid w:val="00285DA1"/>
    <w:rsid w:val="00290648"/>
    <w:rsid w:val="00290D46"/>
    <w:rsid w:val="00291AED"/>
    <w:rsid w:val="00291B29"/>
    <w:rsid w:val="0029380D"/>
    <w:rsid w:val="002A0CE3"/>
    <w:rsid w:val="002A681C"/>
    <w:rsid w:val="002B2D73"/>
    <w:rsid w:val="002B33CB"/>
    <w:rsid w:val="002B4470"/>
    <w:rsid w:val="002B55E5"/>
    <w:rsid w:val="002B7B95"/>
    <w:rsid w:val="002C04A6"/>
    <w:rsid w:val="002C2D1F"/>
    <w:rsid w:val="002C7ADA"/>
    <w:rsid w:val="002D0682"/>
    <w:rsid w:val="002D1124"/>
    <w:rsid w:val="002D320B"/>
    <w:rsid w:val="002D43C9"/>
    <w:rsid w:val="002D70EC"/>
    <w:rsid w:val="002D754A"/>
    <w:rsid w:val="002E0336"/>
    <w:rsid w:val="002E07EC"/>
    <w:rsid w:val="002E2C1E"/>
    <w:rsid w:val="002E6F7C"/>
    <w:rsid w:val="002E72DC"/>
    <w:rsid w:val="002F19C4"/>
    <w:rsid w:val="002F4CB8"/>
    <w:rsid w:val="002F56DB"/>
    <w:rsid w:val="002F7DC7"/>
    <w:rsid w:val="00300D53"/>
    <w:rsid w:val="00301552"/>
    <w:rsid w:val="00305537"/>
    <w:rsid w:val="00306CF9"/>
    <w:rsid w:val="0031277D"/>
    <w:rsid w:val="00312FD9"/>
    <w:rsid w:val="00317288"/>
    <w:rsid w:val="0032078C"/>
    <w:rsid w:val="00324ECB"/>
    <w:rsid w:val="0032500C"/>
    <w:rsid w:val="00326632"/>
    <w:rsid w:val="00326B06"/>
    <w:rsid w:val="0033103D"/>
    <w:rsid w:val="00331803"/>
    <w:rsid w:val="003320FF"/>
    <w:rsid w:val="003324D7"/>
    <w:rsid w:val="00335261"/>
    <w:rsid w:val="00335B7F"/>
    <w:rsid w:val="00336291"/>
    <w:rsid w:val="003375E0"/>
    <w:rsid w:val="00340E66"/>
    <w:rsid w:val="00342A72"/>
    <w:rsid w:val="0034343F"/>
    <w:rsid w:val="00344500"/>
    <w:rsid w:val="00345075"/>
    <w:rsid w:val="00346497"/>
    <w:rsid w:val="00346648"/>
    <w:rsid w:val="00346F57"/>
    <w:rsid w:val="003476E0"/>
    <w:rsid w:val="00352BC3"/>
    <w:rsid w:val="003538D9"/>
    <w:rsid w:val="003539EC"/>
    <w:rsid w:val="003544A7"/>
    <w:rsid w:val="00354508"/>
    <w:rsid w:val="00354E63"/>
    <w:rsid w:val="00356A3D"/>
    <w:rsid w:val="00357F45"/>
    <w:rsid w:val="003602FE"/>
    <w:rsid w:val="003632F3"/>
    <w:rsid w:val="00363608"/>
    <w:rsid w:val="00363C31"/>
    <w:rsid w:val="00365DAE"/>
    <w:rsid w:val="00366F34"/>
    <w:rsid w:val="003679D4"/>
    <w:rsid w:val="00371DB8"/>
    <w:rsid w:val="00372212"/>
    <w:rsid w:val="003729EC"/>
    <w:rsid w:val="00372ADE"/>
    <w:rsid w:val="003745CE"/>
    <w:rsid w:val="00375380"/>
    <w:rsid w:val="00376B2F"/>
    <w:rsid w:val="00377142"/>
    <w:rsid w:val="00380131"/>
    <w:rsid w:val="003802A9"/>
    <w:rsid w:val="00381609"/>
    <w:rsid w:val="00382D6D"/>
    <w:rsid w:val="003839CC"/>
    <w:rsid w:val="003842FF"/>
    <w:rsid w:val="00384D14"/>
    <w:rsid w:val="00385EB0"/>
    <w:rsid w:val="0038618F"/>
    <w:rsid w:val="0038625F"/>
    <w:rsid w:val="003A07D9"/>
    <w:rsid w:val="003A673B"/>
    <w:rsid w:val="003A6752"/>
    <w:rsid w:val="003A697E"/>
    <w:rsid w:val="003B0278"/>
    <w:rsid w:val="003B2F99"/>
    <w:rsid w:val="003B3919"/>
    <w:rsid w:val="003B475B"/>
    <w:rsid w:val="003B50DE"/>
    <w:rsid w:val="003B5570"/>
    <w:rsid w:val="003B60B4"/>
    <w:rsid w:val="003B7200"/>
    <w:rsid w:val="003B7C7E"/>
    <w:rsid w:val="003C0CA3"/>
    <w:rsid w:val="003C121E"/>
    <w:rsid w:val="003C44CA"/>
    <w:rsid w:val="003C5078"/>
    <w:rsid w:val="003C6146"/>
    <w:rsid w:val="003D2AB1"/>
    <w:rsid w:val="003D3C1B"/>
    <w:rsid w:val="003D4468"/>
    <w:rsid w:val="003D4C79"/>
    <w:rsid w:val="003D4FF8"/>
    <w:rsid w:val="003D5827"/>
    <w:rsid w:val="003E241C"/>
    <w:rsid w:val="003E2E00"/>
    <w:rsid w:val="003E58D2"/>
    <w:rsid w:val="003E6187"/>
    <w:rsid w:val="003F0FCD"/>
    <w:rsid w:val="003F15AC"/>
    <w:rsid w:val="003F1C09"/>
    <w:rsid w:val="003F2CA6"/>
    <w:rsid w:val="003F39C8"/>
    <w:rsid w:val="003F4383"/>
    <w:rsid w:val="003F6604"/>
    <w:rsid w:val="00400C6A"/>
    <w:rsid w:val="0040134C"/>
    <w:rsid w:val="00401633"/>
    <w:rsid w:val="00402CD9"/>
    <w:rsid w:val="004071E6"/>
    <w:rsid w:val="00407B5B"/>
    <w:rsid w:val="004104F1"/>
    <w:rsid w:val="004134DC"/>
    <w:rsid w:val="00413F9B"/>
    <w:rsid w:val="00414290"/>
    <w:rsid w:val="00415C13"/>
    <w:rsid w:val="004173A0"/>
    <w:rsid w:val="00421654"/>
    <w:rsid w:val="00424039"/>
    <w:rsid w:val="004240B1"/>
    <w:rsid w:val="00430502"/>
    <w:rsid w:val="0043598B"/>
    <w:rsid w:val="004370CA"/>
    <w:rsid w:val="00440F93"/>
    <w:rsid w:val="00443093"/>
    <w:rsid w:val="004459B6"/>
    <w:rsid w:val="00445DC1"/>
    <w:rsid w:val="00450288"/>
    <w:rsid w:val="0045028A"/>
    <w:rsid w:val="00450F2F"/>
    <w:rsid w:val="004518CB"/>
    <w:rsid w:val="00451DA4"/>
    <w:rsid w:val="00452456"/>
    <w:rsid w:val="00453502"/>
    <w:rsid w:val="004567B0"/>
    <w:rsid w:val="004573CC"/>
    <w:rsid w:val="00460156"/>
    <w:rsid w:val="00461E0F"/>
    <w:rsid w:val="00462952"/>
    <w:rsid w:val="00463EB2"/>
    <w:rsid w:val="004653F6"/>
    <w:rsid w:val="00466B9C"/>
    <w:rsid w:val="004673A2"/>
    <w:rsid w:val="0046792B"/>
    <w:rsid w:val="00472CCA"/>
    <w:rsid w:val="004734B6"/>
    <w:rsid w:val="004746E5"/>
    <w:rsid w:val="00474EBF"/>
    <w:rsid w:val="00475077"/>
    <w:rsid w:val="0048358B"/>
    <w:rsid w:val="00484C79"/>
    <w:rsid w:val="004850EF"/>
    <w:rsid w:val="00486235"/>
    <w:rsid w:val="004867CF"/>
    <w:rsid w:val="00486972"/>
    <w:rsid w:val="00486A47"/>
    <w:rsid w:val="004916F8"/>
    <w:rsid w:val="0049189E"/>
    <w:rsid w:val="004923C0"/>
    <w:rsid w:val="0049258E"/>
    <w:rsid w:val="00493167"/>
    <w:rsid w:val="004947B0"/>
    <w:rsid w:val="004961C2"/>
    <w:rsid w:val="004964BC"/>
    <w:rsid w:val="00497EA8"/>
    <w:rsid w:val="004A00A0"/>
    <w:rsid w:val="004A1783"/>
    <w:rsid w:val="004A185C"/>
    <w:rsid w:val="004A1B50"/>
    <w:rsid w:val="004A28A0"/>
    <w:rsid w:val="004A4778"/>
    <w:rsid w:val="004A70A2"/>
    <w:rsid w:val="004A7275"/>
    <w:rsid w:val="004A74FB"/>
    <w:rsid w:val="004A7CC2"/>
    <w:rsid w:val="004B3B97"/>
    <w:rsid w:val="004B3C1D"/>
    <w:rsid w:val="004B52FC"/>
    <w:rsid w:val="004B759D"/>
    <w:rsid w:val="004B7724"/>
    <w:rsid w:val="004C241F"/>
    <w:rsid w:val="004C5C87"/>
    <w:rsid w:val="004C6EF6"/>
    <w:rsid w:val="004D19BC"/>
    <w:rsid w:val="004D3315"/>
    <w:rsid w:val="004D3C3C"/>
    <w:rsid w:val="004D59A9"/>
    <w:rsid w:val="004E0F8A"/>
    <w:rsid w:val="004E15FD"/>
    <w:rsid w:val="004E26D1"/>
    <w:rsid w:val="004E2D02"/>
    <w:rsid w:val="004E5396"/>
    <w:rsid w:val="004E5602"/>
    <w:rsid w:val="004E5C02"/>
    <w:rsid w:val="004E7F3B"/>
    <w:rsid w:val="004F2C9F"/>
    <w:rsid w:val="004F31DE"/>
    <w:rsid w:val="004F5456"/>
    <w:rsid w:val="00500C04"/>
    <w:rsid w:val="005014B0"/>
    <w:rsid w:val="00501C99"/>
    <w:rsid w:val="00502BD5"/>
    <w:rsid w:val="005036E1"/>
    <w:rsid w:val="00506B63"/>
    <w:rsid w:val="0051220F"/>
    <w:rsid w:val="00514BD1"/>
    <w:rsid w:val="00514C21"/>
    <w:rsid w:val="00521E19"/>
    <w:rsid w:val="00523AF4"/>
    <w:rsid w:val="005248C2"/>
    <w:rsid w:val="00524A61"/>
    <w:rsid w:val="005308CB"/>
    <w:rsid w:val="0053226A"/>
    <w:rsid w:val="0053235C"/>
    <w:rsid w:val="00534638"/>
    <w:rsid w:val="00535196"/>
    <w:rsid w:val="00536647"/>
    <w:rsid w:val="00536EE2"/>
    <w:rsid w:val="00543FA6"/>
    <w:rsid w:val="005459AD"/>
    <w:rsid w:val="0054690A"/>
    <w:rsid w:val="005472C1"/>
    <w:rsid w:val="00551B61"/>
    <w:rsid w:val="00553ABF"/>
    <w:rsid w:val="005549BF"/>
    <w:rsid w:val="00554BBE"/>
    <w:rsid w:val="0055646E"/>
    <w:rsid w:val="0056463D"/>
    <w:rsid w:val="00566864"/>
    <w:rsid w:val="005705BD"/>
    <w:rsid w:val="00571482"/>
    <w:rsid w:val="0057463E"/>
    <w:rsid w:val="00575C39"/>
    <w:rsid w:val="00576039"/>
    <w:rsid w:val="0057740B"/>
    <w:rsid w:val="00577F0F"/>
    <w:rsid w:val="0058084A"/>
    <w:rsid w:val="00581129"/>
    <w:rsid w:val="00581A11"/>
    <w:rsid w:val="00582CA0"/>
    <w:rsid w:val="005847B1"/>
    <w:rsid w:val="00586565"/>
    <w:rsid w:val="00590AED"/>
    <w:rsid w:val="00592F10"/>
    <w:rsid w:val="00594A3F"/>
    <w:rsid w:val="005963A1"/>
    <w:rsid w:val="005974F9"/>
    <w:rsid w:val="005976E1"/>
    <w:rsid w:val="005A0351"/>
    <w:rsid w:val="005A1077"/>
    <w:rsid w:val="005A49A9"/>
    <w:rsid w:val="005A5148"/>
    <w:rsid w:val="005A7F4D"/>
    <w:rsid w:val="005B14A5"/>
    <w:rsid w:val="005B28FE"/>
    <w:rsid w:val="005B420C"/>
    <w:rsid w:val="005B42C1"/>
    <w:rsid w:val="005B6F22"/>
    <w:rsid w:val="005C1723"/>
    <w:rsid w:val="005C322D"/>
    <w:rsid w:val="005C38BC"/>
    <w:rsid w:val="005C3B4B"/>
    <w:rsid w:val="005C6CCA"/>
    <w:rsid w:val="005C7FB4"/>
    <w:rsid w:val="005D5489"/>
    <w:rsid w:val="005D5698"/>
    <w:rsid w:val="005D74A2"/>
    <w:rsid w:val="005E1FCE"/>
    <w:rsid w:val="005E1FD0"/>
    <w:rsid w:val="005E280D"/>
    <w:rsid w:val="005E3300"/>
    <w:rsid w:val="005E33DA"/>
    <w:rsid w:val="005E35D6"/>
    <w:rsid w:val="005E3D03"/>
    <w:rsid w:val="005E4526"/>
    <w:rsid w:val="005E50C0"/>
    <w:rsid w:val="005F0052"/>
    <w:rsid w:val="005F3439"/>
    <w:rsid w:val="005F5C86"/>
    <w:rsid w:val="005F6C5E"/>
    <w:rsid w:val="005F6F49"/>
    <w:rsid w:val="00600C58"/>
    <w:rsid w:val="00600F3A"/>
    <w:rsid w:val="00602303"/>
    <w:rsid w:val="00604657"/>
    <w:rsid w:val="00604A00"/>
    <w:rsid w:val="00606227"/>
    <w:rsid w:val="00607263"/>
    <w:rsid w:val="006073FE"/>
    <w:rsid w:val="00610395"/>
    <w:rsid w:val="00610E40"/>
    <w:rsid w:val="00612D0F"/>
    <w:rsid w:val="00612EF5"/>
    <w:rsid w:val="0061484D"/>
    <w:rsid w:val="00615306"/>
    <w:rsid w:val="006157D0"/>
    <w:rsid w:val="00615DFA"/>
    <w:rsid w:val="00620570"/>
    <w:rsid w:val="0062082B"/>
    <w:rsid w:val="0062158D"/>
    <w:rsid w:val="00621FA7"/>
    <w:rsid w:val="00623C34"/>
    <w:rsid w:val="006268F7"/>
    <w:rsid w:val="00630A22"/>
    <w:rsid w:val="00630D54"/>
    <w:rsid w:val="00630F6B"/>
    <w:rsid w:val="006314C4"/>
    <w:rsid w:val="00633876"/>
    <w:rsid w:val="00634ABD"/>
    <w:rsid w:val="00636A7F"/>
    <w:rsid w:val="00643430"/>
    <w:rsid w:val="0064350F"/>
    <w:rsid w:val="0064367C"/>
    <w:rsid w:val="00644117"/>
    <w:rsid w:val="00645036"/>
    <w:rsid w:val="00652299"/>
    <w:rsid w:val="006522F6"/>
    <w:rsid w:val="00652A40"/>
    <w:rsid w:val="00653D8E"/>
    <w:rsid w:val="00656BBD"/>
    <w:rsid w:val="006574D6"/>
    <w:rsid w:val="00657A54"/>
    <w:rsid w:val="00657B0E"/>
    <w:rsid w:val="00661121"/>
    <w:rsid w:val="00662F1D"/>
    <w:rsid w:val="006630D4"/>
    <w:rsid w:val="0066344A"/>
    <w:rsid w:val="00663E4F"/>
    <w:rsid w:val="0066629F"/>
    <w:rsid w:val="006664FA"/>
    <w:rsid w:val="00670FF7"/>
    <w:rsid w:val="006713ED"/>
    <w:rsid w:val="00671B2E"/>
    <w:rsid w:val="00673C14"/>
    <w:rsid w:val="00675711"/>
    <w:rsid w:val="0067677C"/>
    <w:rsid w:val="00677834"/>
    <w:rsid w:val="00677D9E"/>
    <w:rsid w:val="006809FC"/>
    <w:rsid w:val="006811F2"/>
    <w:rsid w:val="006829F3"/>
    <w:rsid w:val="00684001"/>
    <w:rsid w:val="00684A23"/>
    <w:rsid w:val="00684C4C"/>
    <w:rsid w:val="00685595"/>
    <w:rsid w:val="00686C02"/>
    <w:rsid w:val="00691164"/>
    <w:rsid w:val="00691E55"/>
    <w:rsid w:val="006960FE"/>
    <w:rsid w:val="006966E8"/>
    <w:rsid w:val="006A0888"/>
    <w:rsid w:val="006A23F8"/>
    <w:rsid w:val="006A2C19"/>
    <w:rsid w:val="006A2EF1"/>
    <w:rsid w:val="006A3417"/>
    <w:rsid w:val="006A4839"/>
    <w:rsid w:val="006A5EB2"/>
    <w:rsid w:val="006B0347"/>
    <w:rsid w:val="006B0974"/>
    <w:rsid w:val="006B184C"/>
    <w:rsid w:val="006B2721"/>
    <w:rsid w:val="006B288C"/>
    <w:rsid w:val="006B34B5"/>
    <w:rsid w:val="006B46E4"/>
    <w:rsid w:val="006B4A22"/>
    <w:rsid w:val="006C0238"/>
    <w:rsid w:val="006C22FA"/>
    <w:rsid w:val="006C2599"/>
    <w:rsid w:val="006C2F19"/>
    <w:rsid w:val="006C3DC7"/>
    <w:rsid w:val="006C43A1"/>
    <w:rsid w:val="006C4A0F"/>
    <w:rsid w:val="006C5B2F"/>
    <w:rsid w:val="006C6FE7"/>
    <w:rsid w:val="006C70E1"/>
    <w:rsid w:val="006C7851"/>
    <w:rsid w:val="006D2A3E"/>
    <w:rsid w:val="006D32BD"/>
    <w:rsid w:val="006D3990"/>
    <w:rsid w:val="006D6102"/>
    <w:rsid w:val="006D6160"/>
    <w:rsid w:val="006E07D4"/>
    <w:rsid w:val="006E29B1"/>
    <w:rsid w:val="006E2A16"/>
    <w:rsid w:val="006E2C52"/>
    <w:rsid w:val="006E2FA8"/>
    <w:rsid w:val="006E4624"/>
    <w:rsid w:val="006E4949"/>
    <w:rsid w:val="006E4D37"/>
    <w:rsid w:val="006E53E2"/>
    <w:rsid w:val="006E7607"/>
    <w:rsid w:val="006F0AAF"/>
    <w:rsid w:val="006F1241"/>
    <w:rsid w:val="006F1CEB"/>
    <w:rsid w:val="006F2737"/>
    <w:rsid w:val="006F2B23"/>
    <w:rsid w:val="006F6D78"/>
    <w:rsid w:val="0070275D"/>
    <w:rsid w:val="00702FC5"/>
    <w:rsid w:val="00703907"/>
    <w:rsid w:val="00703B20"/>
    <w:rsid w:val="00705F2F"/>
    <w:rsid w:val="00707DEB"/>
    <w:rsid w:val="00711198"/>
    <w:rsid w:val="00712156"/>
    <w:rsid w:val="00715A8C"/>
    <w:rsid w:val="00717D58"/>
    <w:rsid w:val="00721B0E"/>
    <w:rsid w:val="00725DD0"/>
    <w:rsid w:val="00726420"/>
    <w:rsid w:val="00730ACD"/>
    <w:rsid w:val="00730C17"/>
    <w:rsid w:val="007316EC"/>
    <w:rsid w:val="00732B67"/>
    <w:rsid w:val="00732FE9"/>
    <w:rsid w:val="00736793"/>
    <w:rsid w:val="00737A8C"/>
    <w:rsid w:val="00737D4B"/>
    <w:rsid w:val="007435C3"/>
    <w:rsid w:val="0074428E"/>
    <w:rsid w:val="00744542"/>
    <w:rsid w:val="007446D9"/>
    <w:rsid w:val="007469EF"/>
    <w:rsid w:val="00747442"/>
    <w:rsid w:val="007530DA"/>
    <w:rsid w:val="0075355C"/>
    <w:rsid w:val="00754401"/>
    <w:rsid w:val="00755316"/>
    <w:rsid w:val="0075557E"/>
    <w:rsid w:val="0075638F"/>
    <w:rsid w:val="007572E2"/>
    <w:rsid w:val="00760D15"/>
    <w:rsid w:val="00761254"/>
    <w:rsid w:val="007612EA"/>
    <w:rsid w:val="007638FB"/>
    <w:rsid w:val="00767869"/>
    <w:rsid w:val="007713F2"/>
    <w:rsid w:val="0077157A"/>
    <w:rsid w:val="00774054"/>
    <w:rsid w:val="00780133"/>
    <w:rsid w:val="00780E43"/>
    <w:rsid w:val="00781914"/>
    <w:rsid w:val="00781D6E"/>
    <w:rsid w:val="00782376"/>
    <w:rsid w:val="007830DF"/>
    <w:rsid w:val="00784C1C"/>
    <w:rsid w:val="00786F4D"/>
    <w:rsid w:val="00787647"/>
    <w:rsid w:val="007877A8"/>
    <w:rsid w:val="007879E6"/>
    <w:rsid w:val="00790893"/>
    <w:rsid w:val="00791C5E"/>
    <w:rsid w:val="0079448A"/>
    <w:rsid w:val="00795FDA"/>
    <w:rsid w:val="00796175"/>
    <w:rsid w:val="00796592"/>
    <w:rsid w:val="00796BEE"/>
    <w:rsid w:val="007974F7"/>
    <w:rsid w:val="0079765B"/>
    <w:rsid w:val="007A18F4"/>
    <w:rsid w:val="007A3025"/>
    <w:rsid w:val="007A4599"/>
    <w:rsid w:val="007A45DB"/>
    <w:rsid w:val="007B0E73"/>
    <w:rsid w:val="007B135E"/>
    <w:rsid w:val="007B13B7"/>
    <w:rsid w:val="007B140D"/>
    <w:rsid w:val="007B34BA"/>
    <w:rsid w:val="007B61EB"/>
    <w:rsid w:val="007B68CC"/>
    <w:rsid w:val="007C19C7"/>
    <w:rsid w:val="007C213D"/>
    <w:rsid w:val="007C467C"/>
    <w:rsid w:val="007C4E9B"/>
    <w:rsid w:val="007C6BB0"/>
    <w:rsid w:val="007C7337"/>
    <w:rsid w:val="007C74CF"/>
    <w:rsid w:val="007D12A8"/>
    <w:rsid w:val="007D1A9A"/>
    <w:rsid w:val="007D33CD"/>
    <w:rsid w:val="007D3AAE"/>
    <w:rsid w:val="007D3DFA"/>
    <w:rsid w:val="007D4422"/>
    <w:rsid w:val="007D68A9"/>
    <w:rsid w:val="007D71F0"/>
    <w:rsid w:val="007E03D0"/>
    <w:rsid w:val="007E05FB"/>
    <w:rsid w:val="007E0DDE"/>
    <w:rsid w:val="007E1456"/>
    <w:rsid w:val="007E152E"/>
    <w:rsid w:val="007E21EC"/>
    <w:rsid w:val="007E2C43"/>
    <w:rsid w:val="007E2CA5"/>
    <w:rsid w:val="007E328B"/>
    <w:rsid w:val="007E4BD3"/>
    <w:rsid w:val="007E56A3"/>
    <w:rsid w:val="007E59B2"/>
    <w:rsid w:val="007F0A7E"/>
    <w:rsid w:val="007F175D"/>
    <w:rsid w:val="007F6B2F"/>
    <w:rsid w:val="00803FBE"/>
    <w:rsid w:val="00804F25"/>
    <w:rsid w:val="008065F2"/>
    <w:rsid w:val="00806BEC"/>
    <w:rsid w:val="00810C38"/>
    <w:rsid w:val="00813F9F"/>
    <w:rsid w:val="00815469"/>
    <w:rsid w:val="00815853"/>
    <w:rsid w:val="00816801"/>
    <w:rsid w:val="00817366"/>
    <w:rsid w:val="0082005B"/>
    <w:rsid w:val="008212A8"/>
    <w:rsid w:val="0082136A"/>
    <w:rsid w:val="00821BA5"/>
    <w:rsid w:val="008260BE"/>
    <w:rsid w:val="00826194"/>
    <w:rsid w:val="008265C9"/>
    <w:rsid w:val="0083042B"/>
    <w:rsid w:val="00834550"/>
    <w:rsid w:val="008345F9"/>
    <w:rsid w:val="0083492C"/>
    <w:rsid w:val="00834F32"/>
    <w:rsid w:val="00837D80"/>
    <w:rsid w:val="00837DDC"/>
    <w:rsid w:val="00840187"/>
    <w:rsid w:val="008414D0"/>
    <w:rsid w:val="00842BD1"/>
    <w:rsid w:val="00843497"/>
    <w:rsid w:val="0085047E"/>
    <w:rsid w:val="00852B84"/>
    <w:rsid w:val="00854F52"/>
    <w:rsid w:val="00860835"/>
    <w:rsid w:val="008620A0"/>
    <w:rsid w:val="00862678"/>
    <w:rsid w:val="008630F8"/>
    <w:rsid w:val="00867848"/>
    <w:rsid w:val="00867A05"/>
    <w:rsid w:val="00872BCB"/>
    <w:rsid w:val="00873521"/>
    <w:rsid w:val="00874E24"/>
    <w:rsid w:val="008753CE"/>
    <w:rsid w:val="00876489"/>
    <w:rsid w:val="008768D3"/>
    <w:rsid w:val="00880B9D"/>
    <w:rsid w:val="008816C3"/>
    <w:rsid w:val="00881B10"/>
    <w:rsid w:val="00882415"/>
    <w:rsid w:val="0088252F"/>
    <w:rsid w:val="008839C3"/>
    <w:rsid w:val="0088414A"/>
    <w:rsid w:val="008849B6"/>
    <w:rsid w:val="00884E8E"/>
    <w:rsid w:val="00885345"/>
    <w:rsid w:val="0088635E"/>
    <w:rsid w:val="00887874"/>
    <w:rsid w:val="00890005"/>
    <w:rsid w:val="0089056F"/>
    <w:rsid w:val="008929DB"/>
    <w:rsid w:val="008961F7"/>
    <w:rsid w:val="008A2396"/>
    <w:rsid w:val="008A3EFA"/>
    <w:rsid w:val="008A49F0"/>
    <w:rsid w:val="008A4F73"/>
    <w:rsid w:val="008B3CC7"/>
    <w:rsid w:val="008B41E0"/>
    <w:rsid w:val="008C0E1C"/>
    <w:rsid w:val="008C2FD2"/>
    <w:rsid w:val="008C31D8"/>
    <w:rsid w:val="008C3C8D"/>
    <w:rsid w:val="008D0C54"/>
    <w:rsid w:val="008D10BF"/>
    <w:rsid w:val="008D11B1"/>
    <w:rsid w:val="008D1426"/>
    <w:rsid w:val="008D2C51"/>
    <w:rsid w:val="008D2D03"/>
    <w:rsid w:val="008D7492"/>
    <w:rsid w:val="008D7911"/>
    <w:rsid w:val="008E044E"/>
    <w:rsid w:val="008E0DA3"/>
    <w:rsid w:val="008E2364"/>
    <w:rsid w:val="008E398D"/>
    <w:rsid w:val="008E53E6"/>
    <w:rsid w:val="008F1AFC"/>
    <w:rsid w:val="008F2BE6"/>
    <w:rsid w:val="008F3424"/>
    <w:rsid w:val="008F5589"/>
    <w:rsid w:val="008F6A55"/>
    <w:rsid w:val="008F7F50"/>
    <w:rsid w:val="00900389"/>
    <w:rsid w:val="009011EE"/>
    <w:rsid w:val="00902CED"/>
    <w:rsid w:val="009034C7"/>
    <w:rsid w:val="00905945"/>
    <w:rsid w:val="00907229"/>
    <w:rsid w:val="009106DE"/>
    <w:rsid w:val="0091082E"/>
    <w:rsid w:val="009167FB"/>
    <w:rsid w:val="0091771D"/>
    <w:rsid w:val="00920916"/>
    <w:rsid w:val="009230B5"/>
    <w:rsid w:val="009256B5"/>
    <w:rsid w:val="00935E93"/>
    <w:rsid w:val="00935EE1"/>
    <w:rsid w:val="00936950"/>
    <w:rsid w:val="009417D9"/>
    <w:rsid w:val="00941DFC"/>
    <w:rsid w:val="009438EC"/>
    <w:rsid w:val="00943A5A"/>
    <w:rsid w:val="00944CA5"/>
    <w:rsid w:val="00945A11"/>
    <w:rsid w:val="0094664D"/>
    <w:rsid w:val="00947D97"/>
    <w:rsid w:val="00947F9E"/>
    <w:rsid w:val="00951271"/>
    <w:rsid w:val="00957196"/>
    <w:rsid w:val="00960456"/>
    <w:rsid w:val="00960F1D"/>
    <w:rsid w:val="00961B21"/>
    <w:rsid w:val="00961C2F"/>
    <w:rsid w:val="00963400"/>
    <w:rsid w:val="009635FE"/>
    <w:rsid w:val="00964930"/>
    <w:rsid w:val="00965B2F"/>
    <w:rsid w:val="00967BBD"/>
    <w:rsid w:val="0097043C"/>
    <w:rsid w:val="0097171C"/>
    <w:rsid w:val="00971ADD"/>
    <w:rsid w:val="00971CF4"/>
    <w:rsid w:val="009732B3"/>
    <w:rsid w:val="0097417C"/>
    <w:rsid w:val="009752C5"/>
    <w:rsid w:val="00975EA8"/>
    <w:rsid w:val="009770CC"/>
    <w:rsid w:val="00980289"/>
    <w:rsid w:val="0098089E"/>
    <w:rsid w:val="00981DE1"/>
    <w:rsid w:val="009820B5"/>
    <w:rsid w:val="0098273D"/>
    <w:rsid w:val="009855EB"/>
    <w:rsid w:val="00985755"/>
    <w:rsid w:val="00985D5F"/>
    <w:rsid w:val="00985FD5"/>
    <w:rsid w:val="009873C1"/>
    <w:rsid w:val="009905A1"/>
    <w:rsid w:val="00992B6F"/>
    <w:rsid w:val="00993613"/>
    <w:rsid w:val="009944C6"/>
    <w:rsid w:val="009956A9"/>
    <w:rsid w:val="00996C3B"/>
    <w:rsid w:val="009976E8"/>
    <w:rsid w:val="009A1803"/>
    <w:rsid w:val="009A205D"/>
    <w:rsid w:val="009A366B"/>
    <w:rsid w:val="009A667C"/>
    <w:rsid w:val="009A77D2"/>
    <w:rsid w:val="009B2FD9"/>
    <w:rsid w:val="009B4DF8"/>
    <w:rsid w:val="009B59FE"/>
    <w:rsid w:val="009C087A"/>
    <w:rsid w:val="009C150B"/>
    <w:rsid w:val="009C18C9"/>
    <w:rsid w:val="009C2B5C"/>
    <w:rsid w:val="009C32B3"/>
    <w:rsid w:val="009C50A6"/>
    <w:rsid w:val="009C6296"/>
    <w:rsid w:val="009D0BBC"/>
    <w:rsid w:val="009D1756"/>
    <w:rsid w:val="009D1D10"/>
    <w:rsid w:val="009D25A8"/>
    <w:rsid w:val="009D3284"/>
    <w:rsid w:val="009D7A93"/>
    <w:rsid w:val="009E12E3"/>
    <w:rsid w:val="009E22B5"/>
    <w:rsid w:val="009E413C"/>
    <w:rsid w:val="009E49CF"/>
    <w:rsid w:val="009E5B2A"/>
    <w:rsid w:val="009E60A9"/>
    <w:rsid w:val="009E6A69"/>
    <w:rsid w:val="009F0086"/>
    <w:rsid w:val="009F3A7F"/>
    <w:rsid w:val="009F43C7"/>
    <w:rsid w:val="009F5651"/>
    <w:rsid w:val="009F5E27"/>
    <w:rsid w:val="009F6E6B"/>
    <w:rsid w:val="009F70CA"/>
    <w:rsid w:val="009F7BE8"/>
    <w:rsid w:val="00A003B8"/>
    <w:rsid w:val="00A01D3C"/>
    <w:rsid w:val="00A03D85"/>
    <w:rsid w:val="00A04165"/>
    <w:rsid w:val="00A05655"/>
    <w:rsid w:val="00A05BFC"/>
    <w:rsid w:val="00A10EB7"/>
    <w:rsid w:val="00A11C52"/>
    <w:rsid w:val="00A1207B"/>
    <w:rsid w:val="00A12979"/>
    <w:rsid w:val="00A13DB3"/>
    <w:rsid w:val="00A17CDC"/>
    <w:rsid w:val="00A2184B"/>
    <w:rsid w:val="00A223E8"/>
    <w:rsid w:val="00A2330F"/>
    <w:rsid w:val="00A23C22"/>
    <w:rsid w:val="00A247E4"/>
    <w:rsid w:val="00A27E46"/>
    <w:rsid w:val="00A32531"/>
    <w:rsid w:val="00A3396D"/>
    <w:rsid w:val="00A348AA"/>
    <w:rsid w:val="00A34D0D"/>
    <w:rsid w:val="00A35548"/>
    <w:rsid w:val="00A35CB2"/>
    <w:rsid w:val="00A35E13"/>
    <w:rsid w:val="00A4197F"/>
    <w:rsid w:val="00A4298A"/>
    <w:rsid w:val="00A4381D"/>
    <w:rsid w:val="00A46299"/>
    <w:rsid w:val="00A47DAF"/>
    <w:rsid w:val="00A5378E"/>
    <w:rsid w:val="00A54004"/>
    <w:rsid w:val="00A547DE"/>
    <w:rsid w:val="00A57B0E"/>
    <w:rsid w:val="00A63E3B"/>
    <w:rsid w:val="00A63ED5"/>
    <w:rsid w:val="00A65174"/>
    <w:rsid w:val="00A65B0C"/>
    <w:rsid w:val="00A66337"/>
    <w:rsid w:val="00A733C3"/>
    <w:rsid w:val="00A775ED"/>
    <w:rsid w:val="00A81940"/>
    <w:rsid w:val="00A819F1"/>
    <w:rsid w:val="00A81CAE"/>
    <w:rsid w:val="00A82396"/>
    <w:rsid w:val="00A86D95"/>
    <w:rsid w:val="00A90B92"/>
    <w:rsid w:val="00A90E08"/>
    <w:rsid w:val="00A910F1"/>
    <w:rsid w:val="00A93DFC"/>
    <w:rsid w:val="00A95F67"/>
    <w:rsid w:val="00A96046"/>
    <w:rsid w:val="00AA1927"/>
    <w:rsid w:val="00AA2E62"/>
    <w:rsid w:val="00AA46C9"/>
    <w:rsid w:val="00AA528B"/>
    <w:rsid w:val="00AA5458"/>
    <w:rsid w:val="00AA7286"/>
    <w:rsid w:val="00AA7855"/>
    <w:rsid w:val="00AB0FB4"/>
    <w:rsid w:val="00AB62D1"/>
    <w:rsid w:val="00AB6848"/>
    <w:rsid w:val="00AB7FFC"/>
    <w:rsid w:val="00AC1FE2"/>
    <w:rsid w:val="00AC5E78"/>
    <w:rsid w:val="00AC7312"/>
    <w:rsid w:val="00AD1927"/>
    <w:rsid w:val="00AD3C22"/>
    <w:rsid w:val="00AD3F29"/>
    <w:rsid w:val="00AD5BB3"/>
    <w:rsid w:val="00AD61EA"/>
    <w:rsid w:val="00AD724D"/>
    <w:rsid w:val="00AD7BED"/>
    <w:rsid w:val="00AE0368"/>
    <w:rsid w:val="00AE10DD"/>
    <w:rsid w:val="00AE11D4"/>
    <w:rsid w:val="00AE1CDC"/>
    <w:rsid w:val="00AE334F"/>
    <w:rsid w:val="00AE3614"/>
    <w:rsid w:val="00AE3A1D"/>
    <w:rsid w:val="00AE4840"/>
    <w:rsid w:val="00AE6432"/>
    <w:rsid w:val="00AE7F95"/>
    <w:rsid w:val="00AF053A"/>
    <w:rsid w:val="00AF0F20"/>
    <w:rsid w:val="00AF180C"/>
    <w:rsid w:val="00AF2134"/>
    <w:rsid w:val="00AF3ACC"/>
    <w:rsid w:val="00AF6B3B"/>
    <w:rsid w:val="00AF73C1"/>
    <w:rsid w:val="00B02DB6"/>
    <w:rsid w:val="00B048B1"/>
    <w:rsid w:val="00B06439"/>
    <w:rsid w:val="00B071DF"/>
    <w:rsid w:val="00B102FF"/>
    <w:rsid w:val="00B11FB6"/>
    <w:rsid w:val="00B13AFC"/>
    <w:rsid w:val="00B14784"/>
    <w:rsid w:val="00B16EAE"/>
    <w:rsid w:val="00B20A5B"/>
    <w:rsid w:val="00B2327F"/>
    <w:rsid w:val="00B249FD"/>
    <w:rsid w:val="00B25EFC"/>
    <w:rsid w:val="00B33EE8"/>
    <w:rsid w:val="00B3563F"/>
    <w:rsid w:val="00B426ED"/>
    <w:rsid w:val="00B43709"/>
    <w:rsid w:val="00B44B14"/>
    <w:rsid w:val="00B44B57"/>
    <w:rsid w:val="00B45E9A"/>
    <w:rsid w:val="00B474BC"/>
    <w:rsid w:val="00B47E12"/>
    <w:rsid w:val="00B5337C"/>
    <w:rsid w:val="00B53D3F"/>
    <w:rsid w:val="00B540AD"/>
    <w:rsid w:val="00B55BDF"/>
    <w:rsid w:val="00B575DA"/>
    <w:rsid w:val="00B602CB"/>
    <w:rsid w:val="00B60335"/>
    <w:rsid w:val="00B618AC"/>
    <w:rsid w:val="00B62745"/>
    <w:rsid w:val="00B64B39"/>
    <w:rsid w:val="00B65433"/>
    <w:rsid w:val="00B66E17"/>
    <w:rsid w:val="00B67CB0"/>
    <w:rsid w:val="00B703D6"/>
    <w:rsid w:val="00B70C0F"/>
    <w:rsid w:val="00B72576"/>
    <w:rsid w:val="00B725F7"/>
    <w:rsid w:val="00B72EE1"/>
    <w:rsid w:val="00B76C70"/>
    <w:rsid w:val="00B77B38"/>
    <w:rsid w:val="00B80591"/>
    <w:rsid w:val="00B80F2D"/>
    <w:rsid w:val="00B8202E"/>
    <w:rsid w:val="00B8222E"/>
    <w:rsid w:val="00B82730"/>
    <w:rsid w:val="00B82AE4"/>
    <w:rsid w:val="00B82C5A"/>
    <w:rsid w:val="00B831B2"/>
    <w:rsid w:val="00B8689F"/>
    <w:rsid w:val="00B87026"/>
    <w:rsid w:val="00B90D2D"/>
    <w:rsid w:val="00B911C4"/>
    <w:rsid w:val="00B937EA"/>
    <w:rsid w:val="00B94EDF"/>
    <w:rsid w:val="00B95A08"/>
    <w:rsid w:val="00B969EC"/>
    <w:rsid w:val="00BA1741"/>
    <w:rsid w:val="00BA4120"/>
    <w:rsid w:val="00BA47F2"/>
    <w:rsid w:val="00BA7370"/>
    <w:rsid w:val="00BB0A19"/>
    <w:rsid w:val="00BB20CF"/>
    <w:rsid w:val="00BB26C7"/>
    <w:rsid w:val="00BB3102"/>
    <w:rsid w:val="00BB33C9"/>
    <w:rsid w:val="00BB4C50"/>
    <w:rsid w:val="00BB75EB"/>
    <w:rsid w:val="00BC1140"/>
    <w:rsid w:val="00BC1F2C"/>
    <w:rsid w:val="00BC3BD1"/>
    <w:rsid w:val="00BC5A76"/>
    <w:rsid w:val="00BC78C3"/>
    <w:rsid w:val="00BC793B"/>
    <w:rsid w:val="00BD3B7B"/>
    <w:rsid w:val="00BD51E8"/>
    <w:rsid w:val="00BD57D4"/>
    <w:rsid w:val="00BD7A74"/>
    <w:rsid w:val="00BE07F9"/>
    <w:rsid w:val="00BE0BDD"/>
    <w:rsid w:val="00BE0CF8"/>
    <w:rsid w:val="00BE2E51"/>
    <w:rsid w:val="00BE3B1A"/>
    <w:rsid w:val="00BE3F96"/>
    <w:rsid w:val="00BE47D5"/>
    <w:rsid w:val="00BE7550"/>
    <w:rsid w:val="00BF0105"/>
    <w:rsid w:val="00BF2ECE"/>
    <w:rsid w:val="00BF3F71"/>
    <w:rsid w:val="00BF4197"/>
    <w:rsid w:val="00BF74E2"/>
    <w:rsid w:val="00C003C3"/>
    <w:rsid w:val="00C00517"/>
    <w:rsid w:val="00C00642"/>
    <w:rsid w:val="00C01178"/>
    <w:rsid w:val="00C021AB"/>
    <w:rsid w:val="00C0466F"/>
    <w:rsid w:val="00C04DA8"/>
    <w:rsid w:val="00C053AE"/>
    <w:rsid w:val="00C065F8"/>
    <w:rsid w:val="00C10686"/>
    <w:rsid w:val="00C11573"/>
    <w:rsid w:val="00C119CE"/>
    <w:rsid w:val="00C12C7C"/>
    <w:rsid w:val="00C14DD8"/>
    <w:rsid w:val="00C15FB6"/>
    <w:rsid w:val="00C16494"/>
    <w:rsid w:val="00C20B0A"/>
    <w:rsid w:val="00C221B7"/>
    <w:rsid w:val="00C24D7D"/>
    <w:rsid w:val="00C2693F"/>
    <w:rsid w:val="00C27EA0"/>
    <w:rsid w:val="00C32F25"/>
    <w:rsid w:val="00C35087"/>
    <w:rsid w:val="00C35F6E"/>
    <w:rsid w:val="00C36041"/>
    <w:rsid w:val="00C363BF"/>
    <w:rsid w:val="00C377F2"/>
    <w:rsid w:val="00C379DE"/>
    <w:rsid w:val="00C41246"/>
    <w:rsid w:val="00C42FE5"/>
    <w:rsid w:val="00C43A27"/>
    <w:rsid w:val="00C43B2C"/>
    <w:rsid w:val="00C441BE"/>
    <w:rsid w:val="00C44FCE"/>
    <w:rsid w:val="00C51191"/>
    <w:rsid w:val="00C52791"/>
    <w:rsid w:val="00C52AD9"/>
    <w:rsid w:val="00C52E34"/>
    <w:rsid w:val="00C545BD"/>
    <w:rsid w:val="00C5481D"/>
    <w:rsid w:val="00C60694"/>
    <w:rsid w:val="00C60B5C"/>
    <w:rsid w:val="00C6225B"/>
    <w:rsid w:val="00C63527"/>
    <w:rsid w:val="00C63694"/>
    <w:rsid w:val="00C66102"/>
    <w:rsid w:val="00C67174"/>
    <w:rsid w:val="00C67985"/>
    <w:rsid w:val="00C7150A"/>
    <w:rsid w:val="00C71DCA"/>
    <w:rsid w:val="00C744B0"/>
    <w:rsid w:val="00C768BD"/>
    <w:rsid w:val="00C772C1"/>
    <w:rsid w:val="00C77854"/>
    <w:rsid w:val="00C77B5B"/>
    <w:rsid w:val="00C77D5B"/>
    <w:rsid w:val="00C80648"/>
    <w:rsid w:val="00C80F77"/>
    <w:rsid w:val="00C839C6"/>
    <w:rsid w:val="00C849E7"/>
    <w:rsid w:val="00C90BEB"/>
    <w:rsid w:val="00C90FFE"/>
    <w:rsid w:val="00C91841"/>
    <w:rsid w:val="00C9331E"/>
    <w:rsid w:val="00C93464"/>
    <w:rsid w:val="00C9383D"/>
    <w:rsid w:val="00C9387C"/>
    <w:rsid w:val="00C95B0A"/>
    <w:rsid w:val="00C975AC"/>
    <w:rsid w:val="00CA180E"/>
    <w:rsid w:val="00CA4DDF"/>
    <w:rsid w:val="00CB0144"/>
    <w:rsid w:val="00CB158F"/>
    <w:rsid w:val="00CB2C46"/>
    <w:rsid w:val="00CB3008"/>
    <w:rsid w:val="00CB3FA1"/>
    <w:rsid w:val="00CB5215"/>
    <w:rsid w:val="00CB6ECB"/>
    <w:rsid w:val="00CB7ABC"/>
    <w:rsid w:val="00CC0C09"/>
    <w:rsid w:val="00CC1606"/>
    <w:rsid w:val="00CC1AAD"/>
    <w:rsid w:val="00CC2570"/>
    <w:rsid w:val="00CC2CCC"/>
    <w:rsid w:val="00CC3ABF"/>
    <w:rsid w:val="00CC4F4E"/>
    <w:rsid w:val="00CC5114"/>
    <w:rsid w:val="00CC60A2"/>
    <w:rsid w:val="00CD0BCE"/>
    <w:rsid w:val="00CD1503"/>
    <w:rsid w:val="00CD3999"/>
    <w:rsid w:val="00CD554E"/>
    <w:rsid w:val="00CD678A"/>
    <w:rsid w:val="00CD70C1"/>
    <w:rsid w:val="00CE2A1C"/>
    <w:rsid w:val="00CE7538"/>
    <w:rsid w:val="00CE78A7"/>
    <w:rsid w:val="00CF013F"/>
    <w:rsid w:val="00CF1C6B"/>
    <w:rsid w:val="00CF1C9A"/>
    <w:rsid w:val="00CF3AE9"/>
    <w:rsid w:val="00CF5D1A"/>
    <w:rsid w:val="00CF7C6A"/>
    <w:rsid w:val="00D02F5C"/>
    <w:rsid w:val="00D03116"/>
    <w:rsid w:val="00D1061B"/>
    <w:rsid w:val="00D10A2A"/>
    <w:rsid w:val="00D1122B"/>
    <w:rsid w:val="00D12BD1"/>
    <w:rsid w:val="00D13583"/>
    <w:rsid w:val="00D14E1B"/>
    <w:rsid w:val="00D15B25"/>
    <w:rsid w:val="00D1750B"/>
    <w:rsid w:val="00D20148"/>
    <w:rsid w:val="00D22684"/>
    <w:rsid w:val="00D23012"/>
    <w:rsid w:val="00D23A9A"/>
    <w:rsid w:val="00D23AEB"/>
    <w:rsid w:val="00D256C5"/>
    <w:rsid w:val="00D26D70"/>
    <w:rsid w:val="00D303F2"/>
    <w:rsid w:val="00D308CB"/>
    <w:rsid w:val="00D3569B"/>
    <w:rsid w:val="00D409F9"/>
    <w:rsid w:val="00D411F9"/>
    <w:rsid w:val="00D43967"/>
    <w:rsid w:val="00D442C5"/>
    <w:rsid w:val="00D44A99"/>
    <w:rsid w:val="00D44F1E"/>
    <w:rsid w:val="00D45332"/>
    <w:rsid w:val="00D45A92"/>
    <w:rsid w:val="00D45D94"/>
    <w:rsid w:val="00D45F75"/>
    <w:rsid w:val="00D45FEC"/>
    <w:rsid w:val="00D46C3A"/>
    <w:rsid w:val="00D46E48"/>
    <w:rsid w:val="00D4734B"/>
    <w:rsid w:val="00D51F9A"/>
    <w:rsid w:val="00D52C43"/>
    <w:rsid w:val="00D53F58"/>
    <w:rsid w:val="00D5439D"/>
    <w:rsid w:val="00D54502"/>
    <w:rsid w:val="00D60C6B"/>
    <w:rsid w:val="00D627A7"/>
    <w:rsid w:val="00D6422C"/>
    <w:rsid w:val="00D7010F"/>
    <w:rsid w:val="00D70BF5"/>
    <w:rsid w:val="00D71CB5"/>
    <w:rsid w:val="00D80522"/>
    <w:rsid w:val="00D8164F"/>
    <w:rsid w:val="00D82F0D"/>
    <w:rsid w:val="00D8485B"/>
    <w:rsid w:val="00D84A8F"/>
    <w:rsid w:val="00D85648"/>
    <w:rsid w:val="00D8579E"/>
    <w:rsid w:val="00D8628B"/>
    <w:rsid w:val="00D86FB5"/>
    <w:rsid w:val="00D87BF6"/>
    <w:rsid w:val="00D918F1"/>
    <w:rsid w:val="00D929D1"/>
    <w:rsid w:val="00D93251"/>
    <w:rsid w:val="00D93E06"/>
    <w:rsid w:val="00D93EB6"/>
    <w:rsid w:val="00D94E70"/>
    <w:rsid w:val="00D9514D"/>
    <w:rsid w:val="00D97DDF"/>
    <w:rsid w:val="00DA2128"/>
    <w:rsid w:val="00DA2826"/>
    <w:rsid w:val="00DA3D96"/>
    <w:rsid w:val="00DA53AB"/>
    <w:rsid w:val="00DB60B4"/>
    <w:rsid w:val="00DB73A1"/>
    <w:rsid w:val="00DC3DFC"/>
    <w:rsid w:val="00DC5EB7"/>
    <w:rsid w:val="00DC6569"/>
    <w:rsid w:val="00DC7630"/>
    <w:rsid w:val="00DD04ED"/>
    <w:rsid w:val="00DD113E"/>
    <w:rsid w:val="00DD3546"/>
    <w:rsid w:val="00DD4393"/>
    <w:rsid w:val="00DD5612"/>
    <w:rsid w:val="00DD59B6"/>
    <w:rsid w:val="00DD6786"/>
    <w:rsid w:val="00DD6960"/>
    <w:rsid w:val="00DD7F45"/>
    <w:rsid w:val="00DE266D"/>
    <w:rsid w:val="00DE318F"/>
    <w:rsid w:val="00DE32B4"/>
    <w:rsid w:val="00DE33E6"/>
    <w:rsid w:val="00DE363B"/>
    <w:rsid w:val="00DE5A07"/>
    <w:rsid w:val="00DE792F"/>
    <w:rsid w:val="00DF06C3"/>
    <w:rsid w:val="00DF2395"/>
    <w:rsid w:val="00DF3456"/>
    <w:rsid w:val="00DF7B9C"/>
    <w:rsid w:val="00E00D31"/>
    <w:rsid w:val="00E02DB9"/>
    <w:rsid w:val="00E04BD0"/>
    <w:rsid w:val="00E058E5"/>
    <w:rsid w:val="00E05C53"/>
    <w:rsid w:val="00E0751C"/>
    <w:rsid w:val="00E131B0"/>
    <w:rsid w:val="00E13463"/>
    <w:rsid w:val="00E14211"/>
    <w:rsid w:val="00E14CA1"/>
    <w:rsid w:val="00E157B7"/>
    <w:rsid w:val="00E16361"/>
    <w:rsid w:val="00E20B3C"/>
    <w:rsid w:val="00E22498"/>
    <w:rsid w:val="00E224D2"/>
    <w:rsid w:val="00E23406"/>
    <w:rsid w:val="00E2468E"/>
    <w:rsid w:val="00E24B46"/>
    <w:rsid w:val="00E24B58"/>
    <w:rsid w:val="00E252D8"/>
    <w:rsid w:val="00E25A48"/>
    <w:rsid w:val="00E268DD"/>
    <w:rsid w:val="00E26EBE"/>
    <w:rsid w:val="00E273A0"/>
    <w:rsid w:val="00E308AE"/>
    <w:rsid w:val="00E3093A"/>
    <w:rsid w:val="00E31EF8"/>
    <w:rsid w:val="00E3242E"/>
    <w:rsid w:val="00E32FD2"/>
    <w:rsid w:val="00E33701"/>
    <w:rsid w:val="00E3370E"/>
    <w:rsid w:val="00E3438E"/>
    <w:rsid w:val="00E34C54"/>
    <w:rsid w:val="00E3550A"/>
    <w:rsid w:val="00E37720"/>
    <w:rsid w:val="00E40447"/>
    <w:rsid w:val="00E41915"/>
    <w:rsid w:val="00E419F5"/>
    <w:rsid w:val="00E43082"/>
    <w:rsid w:val="00E45381"/>
    <w:rsid w:val="00E45465"/>
    <w:rsid w:val="00E45608"/>
    <w:rsid w:val="00E50133"/>
    <w:rsid w:val="00E520D4"/>
    <w:rsid w:val="00E52A03"/>
    <w:rsid w:val="00E53D58"/>
    <w:rsid w:val="00E55668"/>
    <w:rsid w:val="00E5572F"/>
    <w:rsid w:val="00E56E55"/>
    <w:rsid w:val="00E57175"/>
    <w:rsid w:val="00E57A45"/>
    <w:rsid w:val="00E64C9F"/>
    <w:rsid w:val="00E651AC"/>
    <w:rsid w:val="00E66C2D"/>
    <w:rsid w:val="00E7051A"/>
    <w:rsid w:val="00E729AF"/>
    <w:rsid w:val="00E74388"/>
    <w:rsid w:val="00E76977"/>
    <w:rsid w:val="00E83130"/>
    <w:rsid w:val="00E83BA5"/>
    <w:rsid w:val="00E8444D"/>
    <w:rsid w:val="00E84776"/>
    <w:rsid w:val="00E853EF"/>
    <w:rsid w:val="00E85C95"/>
    <w:rsid w:val="00E86465"/>
    <w:rsid w:val="00E87C51"/>
    <w:rsid w:val="00E9016C"/>
    <w:rsid w:val="00E909AE"/>
    <w:rsid w:val="00E916DD"/>
    <w:rsid w:val="00E91780"/>
    <w:rsid w:val="00E92439"/>
    <w:rsid w:val="00E9370D"/>
    <w:rsid w:val="00E9391D"/>
    <w:rsid w:val="00E94289"/>
    <w:rsid w:val="00E94303"/>
    <w:rsid w:val="00E94ED9"/>
    <w:rsid w:val="00E950DD"/>
    <w:rsid w:val="00EA12B0"/>
    <w:rsid w:val="00EA5C66"/>
    <w:rsid w:val="00EA7964"/>
    <w:rsid w:val="00EB0B4E"/>
    <w:rsid w:val="00EB1CEA"/>
    <w:rsid w:val="00EB522C"/>
    <w:rsid w:val="00EB562F"/>
    <w:rsid w:val="00EB699C"/>
    <w:rsid w:val="00EB7835"/>
    <w:rsid w:val="00EB7C51"/>
    <w:rsid w:val="00EC115D"/>
    <w:rsid w:val="00EC129F"/>
    <w:rsid w:val="00EC1A97"/>
    <w:rsid w:val="00EC2A93"/>
    <w:rsid w:val="00EC4C8C"/>
    <w:rsid w:val="00EC5BEB"/>
    <w:rsid w:val="00EC61C8"/>
    <w:rsid w:val="00EC63C2"/>
    <w:rsid w:val="00EC6C73"/>
    <w:rsid w:val="00ED0B70"/>
    <w:rsid w:val="00ED1E0D"/>
    <w:rsid w:val="00ED2C5B"/>
    <w:rsid w:val="00ED3879"/>
    <w:rsid w:val="00ED6893"/>
    <w:rsid w:val="00ED6CF5"/>
    <w:rsid w:val="00EE12CE"/>
    <w:rsid w:val="00EE2CC2"/>
    <w:rsid w:val="00EE321D"/>
    <w:rsid w:val="00EE3C6A"/>
    <w:rsid w:val="00EE3FE7"/>
    <w:rsid w:val="00EE5658"/>
    <w:rsid w:val="00EE601A"/>
    <w:rsid w:val="00EE607B"/>
    <w:rsid w:val="00EE6736"/>
    <w:rsid w:val="00EE7091"/>
    <w:rsid w:val="00EE7133"/>
    <w:rsid w:val="00EE747F"/>
    <w:rsid w:val="00EE7D97"/>
    <w:rsid w:val="00EF0EB0"/>
    <w:rsid w:val="00EF253C"/>
    <w:rsid w:val="00EF354D"/>
    <w:rsid w:val="00EF3B38"/>
    <w:rsid w:val="00EF676B"/>
    <w:rsid w:val="00EF6904"/>
    <w:rsid w:val="00EF7213"/>
    <w:rsid w:val="00F03D8A"/>
    <w:rsid w:val="00F044FE"/>
    <w:rsid w:val="00F0569F"/>
    <w:rsid w:val="00F05701"/>
    <w:rsid w:val="00F05798"/>
    <w:rsid w:val="00F0582D"/>
    <w:rsid w:val="00F0601C"/>
    <w:rsid w:val="00F068F6"/>
    <w:rsid w:val="00F10325"/>
    <w:rsid w:val="00F10F4B"/>
    <w:rsid w:val="00F10F98"/>
    <w:rsid w:val="00F120DB"/>
    <w:rsid w:val="00F12A5D"/>
    <w:rsid w:val="00F12FCD"/>
    <w:rsid w:val="00F1367A"/>
    <w:rsid w:val="00F13FD4"/>
    <w:rsid w:val="00F15D46"/>
    <w:rsid w:val="00F16DDF"/>
    <w:rsid w:val="00F16F2B"/>
    <w:rsid w:val="00F20009"/>
    <w:rsid w:val="00F20E22"/>
    <w:rsid w:val="00F21807"/>
    <w:rsid w:val="00F21B5C"/>
    <w:rsid w:val="00F227C2"/>
    <w:rsid w:val="00F23255"/>
    <w:rsid w:val="00F242B7"/>
    <w:rsid w:val="00F245E1"/>
    <w:rsid w:val="00F2650B"/>
    <w:rsid w:val="00F31FF4"/>
    <w:rsid w:val="00F330D0"/>
    <w:rsid w:val="00F40775"/>
    <w:rsid w:val="00F40CD0"/>
    <w:rsid w:val="00F4204C"/>
    <w:rsid w:val="00F4526E"/>
    <w:rsid w:val="00F45BBE"/>
    <w:rsid w:val="00F45CC5"/>
    <w:rsid w:val="00F46820"/>
    <w:rsid w:val="00F55CA4"/>
    <w:rsid w:val="00F566BA"/>
    <w:rsid w:val="00F56916"/>
    <w:rsid w:val="00F60E55"/>
    <w:rsid w:val="00F616E5"/>
    <w:rsid w:val="00F642CD"/>
    <w:rsid w:val="00F66953"/>
    <w:rsid w:val="00F679F0"/>
    <w:rsid w:val="00F70762"/>
    <w:rsid w:val="00F7090F"/>
    <w:rsid w:val="00F715C7"/>
    <w:rsid w:val="00F71953"/>
    <w:rsid w:val="00F73034"/>
    <w:rsid w:val="00F734BE"/>
    <w:rsid w:val="00F7609A"/>
    <w:rsid w:val="00F81009"/>
    <w:rsid w:val="00F8109A"/>
    <w:rsid w:val="00F81703"/>
    <w:rsid w:val="00F826F2"/>
    <w:rsid w:val="00F82A3F"/>
    <w:rsid w:val="00F82CD1"/>
    <w:rsid w:val="00F82E13"/>
    <w:rsid w:val="00F8311F"/>
    <w:rsid w:val="00F8352F"/>
    <w:rsid w:val="00F84AC8"/>
    <w:rsid w:val="00F87E25"/>
    <w:rsid w:val="00F90864"/>
    <w:rsid w:val="00F925FC"/>
    <w:rsid w:val="00F92DC4"/>
    <w:rsid w:val="00F94D49"/>
    <w:rsid w:val="00F96D24"/>
    <w:rsid w:val="00FA2322"/>
    <w:rsid w:val="00FA4714"/>
    <w:rsid w:val="00FA609B"/>
    <w:rsid w:val="00FA6222"/>
    <w:rsid w:val="00FA7AC6"/>
    <w:rsid w:val="00FB1859"/>
    <w:rsid w:val="00FB26FA"/>
    <w:rsid w:val="00FB463F"/>
    <w:rsid w:val="00FB6A8F"/>
    <w:rsid w:val="00FB6B2C"/>
    <w:rsid w:val="00FC0596"/>
    <w:rsid w:val="00FC15F7"/>
    <w:rsid w:val="00FC254D"/>
    <w:rsid w:val="00FC2ED5"/>
    <w:rsid w:val="00FC4209"/>
    <w:rsid w:val="00FC6AB9"/>
    <w:rsid w:val="00FD14E0"/>
    <w:rsid w:val="00FD1502"/>
    <w:rsid w:val="00FD26AA"/>
    <w:rsid w:val="00FD31F6"/>
    <w:rsid w:val="00FD3621"/>
    <w:rsid w:val="00FD7B41"/>
    <w:rsid w:val="00FD7BD0"/>
    <w:rsid w:val="00FE2BDF"/>
    <w:rsid w:val="00FE4E53"/>
    <w:rsid w:val="00FE4E8C"/>
    <w:rsid w:val="00FE517A"/>
    <w:rsid w:val="00FE5C10"/>
    <w:rsid w:val="00FE7034"/>
    <w:rsid w:val="00FF08ED"/>
    <w:rsid w:val="00FF0F47"/>
    <w:rsid w:val="00FF2786"/>
    <w:rsid w:val="00FF27F5"/>
    <w:rsid w:val="00FF36AA"/>
    <w:rsid w:val="00FF4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370D"/>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uiPriority w:val="9"/>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uiPriority w:val="9"/>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link w:val="a7"/>
    <w:rsid w:val="009944C6"/>
    <w:pPr>
      <w:tabs>
        <w:tab w:val="center" w:pos="4677"/>
        <w:tab w:val="right" w:pos="9355"/>
      </w:tabs>
    </w:pPr>
  </w:style>
  <w:style w:type="character" w:styleId="a8">
    <w:name w:val="page number"/>
    <w:basedOn w:val="a1"/>
    <w:rsid w:val="009944C6"/>
  </w:style>
  <w:style w:type="paragraph" w:styleId="a9">
    <w:name w:val="header"/>
    <w:basedOn w:val="a0"/>
    <w:link w:val="aa"/>
    <w:rsid w:val="009944C6"/>
    <w:pPr>
      <w:tabs>
        <w:tab w:val="center" w:pos="4677"/>
        <w:tab w:val="right" w:pos="9355"/>
      </w:tabs>
    </w:pPr>
  </w:style>
  <w:style w:type="paragraph" w:styleId="ab">
    <w:name w:val="Balloon Text"/>
    <w:basedOn w:val="a0"/>
    <w:link w:val="ac"/>
    <w:uiPriority w:val="99"/>
    <w:semiHidden/>
    <w:rsid w:val="009944C6"/>
    <w:rPr>
      <w:rFonts w:ascii="Tahoma" w:hAnsi="Tahoma" w:cs="Tahoma"/>
      <w:sz w:val="16"/>
      <w:szCs w:val="16"/>
    </w:rPr>
  </w:style>
  <w:style w:type="paragraph" w:customStyle="1" w:styleId="ad">
    <w:name w:val="Таблица текст"/>
    <w:basedOn w:val="a0"/>
    <w:rsid w:val="009944C6"/>
    <w:pPr>
      <w:spacing w:before="40" w:after="40" w:line="240" w:lineRule="auto"/>
      <w:ind w:left="57" w:right="57" w:firstLine="0"/>
      <w:jc w:val="left"/>
    </w:pPr>
    <w:rPr>
      <w:sz w:val="24"/>
    </w:rPr>
  </w:style>
  <w:style w:type="character" w:customStyle="1" w:styleId="ae">
    <w:name w:val="Пункт Знак"/>
    <w:basedOn w:val="a1"/>
    <w:rsid w:val="009944C6"/>
    <w:rPr>
      <w:b/>
      <w:noProof w:val="0"/>
      <w:snapToGrid w:val="0"/>
      <w:sz w:val="28"/>
      <w:szCs w:val="28"/>
      <w:lang w:val="ru-RU" w:eastAsia="ru-RU" w:bidi="ar-SA"/>
    </w:rPr>
  </w:style>
  <w:style w:type="paragraph" w:customStyle="1" w:styleId="af">
    <w:name w:val="Пункт"/>
    <w:basedOn w:val="a0"/>
    <w:link w:val="11"/>
    <w:rsid w:val="009944C6"/>
    <w:pPr>
      <w:tabs>
        <w:tab w:val="num" w:pos="1134"/>
      </w:tabs>
      <w:ind w:left="1134" w:hanging="1134"/>
    </w:pPr>
    <w:rPr>
      <w:b/>
      <w:szCs w:val="28"/>
    </w:rPr>
  </w:style>
  <w:style w:type="paragraph" w:customStyle="1" w:styleId="-2">
    <w:name w:val="Пункт-2"/>
    <w:basedOn w:val="af"/>
    <w:rsid w:val="009944C6"/>
    <w:pPr>
      <w:keepNext/>
      <w:outlineLvl w:val="2"/>
    </w:pPr>
    <w:rPr>
      <w:b w:val="0"/>
    </w:rPr>
  </w:style>
  <w:style w:type="paragraph" w:customStyle="1" w:styleId="af0">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1">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2"/>
      </w:numPr>
      <w:autoSpaceDE w:val="0"/>
      <w:autoSpaceDN w:val="0"/>
      <w:spacing w:before="60"/>
    </w:pPr>
    <w:rPr>
      <w:bCs/>
      <w:snapToGrid/>
      <w:sz w:val="22"/>
      <w:szCs w:val="24"/>
    </w:rPr>
  </w:style>
  <w:style w:type="character" w:styleId="af2">
    <w:name w:val="Hyperlink"/>
    <w:basedOn w:val="a1"/>
    <w:uiPriority w:val="99"/>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3">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a">
    <w:name w:val="Верхний колонтитул Знак"/>
    <w:basedOn w:val="a1"/>
    <w:link w:val="a9"/>
    <w:rsid w:val="000C110C"/>
    <w:rPr>
      <w:snapToGrid w:val="0"/>
      <w:sz w:val="28"/>
      <w:lang w:val="ru-RU" w:eastAsia="ru-RU" w:bidi="ar-SA"/>
    </w:rPr>
  </w:style>
  <w:style w:type="paragraph" w:customStyle="1" w:styleId="af4">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f"/>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5">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6">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8"/>
    <w:uiPriority w:val="34"/>
    <w:qFormat/>
    <w:rsid w:val="00452456"/>
    <w:pPr>
      <w:ind w:left="720"/>
      <w:contextualSpacing/>
    </w:pPr>
  </w:style>
  <w:style w:type="paragraph" w:customStyle="1" w:styleId="af9">
    <w:name w:val="Таблица шапка"/>
    <w:basedOn w:val="a0"/>
    <w:rsid w:val="00E157B7"/>
    <w:pPr>
      <w:keepNext/>
      <w:spacing w:before="40" w:after="40" w:line="240" w:lineRule="auto"/>
      <w:ind w:left="57" w:right="57" w:firstLine="0"/>
      <w:jc w:val="left"/>
    </w:pPr>
    <w:rPr>
      <w:sz w:val="22"/>
    </w:rPr>
  </w:style>
  <w:style w:type="paragraph" w:styleId="afa">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b">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c">
    <w:name w:val="Table Grid"/>
    <w:basedOn w:val="a2"/>
    <w:uiPriority w:val="59"/>
    <w:rsid w:val="0011687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rsid w:val="005E3D03"/>
    <w:rPr>
      <w:sz w:val="16"/>
      <w:szCs w:val="16"/>
    </w:rPr>
  </w:style>
  <w:style w:type="paragraph" w:styleId="afe">
    <w:name w:val="annotation text"/>
    <w:basedOn w:val="a0"/>
    <w:link w:val="aff"/>
    <w:rsid w:val="005E3D03"/>
    <w:pPr>
      <w:spacing w:line="240" w:lineRule="auto"/>
    </w:pPr>
    <w:rPr>
      <w:sz w:val="20"/>
    </w:rPr>
  </w:style>
  <w:style w:type="character" w:customStyle="1" w:styleId="aff">
    <w:name w:val="Текст примечания Знак"/>
    <w:basedOn w:val="a1"/>
    <w:link w:val="afe"/>
    <w:rsid w:val="005E3D03"/>
    <w:rPr>
      <w:snapToGrid w:val="0"/>
    </w:rPr>
  </w:style>
  <w:style w:type="paragraph" w:styleId="aff0">
    <w:name w:val="annotation subject"/>
    <w:basedOn w:val="afe"/>
    <w:next w:val="afe"/>
    <w:link w:val="aff1"/>
    <w:uiPriority w:val="99"/>
    <w:rsid w:val="005E3D03"/>
    <w:rPr>
      <w:b/>
      <w:bCs/>
    </w:rPr>
  </w:style>
  <w:style w:type="character" w:customStyle="1" w:styleId="aff1">
    <w:name w:val="Тема примечания Знак"/>
    <w:basedOn w:val="aff"/>
    <w:link w:val="aff0"/>
    <w:uiPriority w:val="99"/>
    <w:rsid w:val="005E3D03"/>
    <w:rPr>
      <w:b/>
      <w:bCs/>
      <w:snapToGrid w:val="0"/>
    </w:rPr>
  </w:style>
  <w:style w:type="character" w:customStyle="1" w:styleId="FontStyle128">
    <w:name w:val="Font Style128"/>
    <w:rsid w:val="006F6D78"/>
    <w:rPr>
      <w:rFonts w:ascii="Times New Roman" w:hAnsi="Times New Roman" w:cs="Times New Roman"/>
      <w:color w:val="000000"/>
      <w:sz w:val="26"/>
      <w:szCs w:val="26"/>
    </w:rPr>
  </w:style>
  <w:style w:type="character" w:customStyle="1" w:styleId="af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7"/>
    <w:uiPriority w:val="34"/>
    <w:qFormat/>
    <w:locked/>
    <w:rsid w:val="00CF1C6B"/>
    <w:rPr>
      <w:snapToGrid w:val="0"/>
      <w:sz w:val="28"/>
    </w:rPr>
  </w:style>
  <w:style w:type="paragraph" w:customStyle="1" w:styleId="Default">
    <w:name w:val="Default"/>
    <w:rsid w:val="004A00A0"/>
    <w:pPr>
      <w:autoSpaceDE w:val="0"/>
      <w:autoSpaceDN w:val="0"/>
      <w:adjustRightInd w:val="0"/>
    </w:pPr>
    <w:rPr>
      <w:rFonts w:eastAsiaTheme="minorEastAsia"/>
      <w:color w:val="000000"/>
      <w:sz w:val="24"/>
      <w:szCs w:val="24"/>
    </w:rPr>
  </w:style>
  <w:style w:type="character" w:customStyle="1" w:styleId="aff2">
    <w:name w:val="ШапкаОсн"/>
    <w:rsid w:val="00652A40"/>
    <w:rPr>
      <w:rFonts w:ascii="Arial" w:hAnsi="Arial" w:cs="Arial"/>
      <w:b/>
      <w:bCs/>
      <w:spacing w:val="0"/>
      <w:sz w:val="18"/>
      <w:szCs w:val="18"/>
    </w:rPr>
  </w:style>
  <w:style w:type="paragraph" w:customStyle="1" w:styleId="0-">
    <w:name w:val="#0-Без номера"/>
    <w:rsid w:val="008F1AFC"/>
    <w:pPr>
      <w:pBdr>
        <w:top w:val="nil"/>
        <w:left w:val="nil"/>
        <w:bottom w:val="nil"/>
        <w:right w:val="nil"/>
        <w:between w:val="nil"/>
        <w:bar w:val="nil"/>
      </w:pBdr>
      <w:tabs>
        <w:tab w:val="left" w:pos="567"/>
        <w:tab w:val="left" w:pos="709"/>
        <w:tab w:val="left" w:pos="851"/>
        <w:tab w:val="left" w:pos="992"/>
        <w:tab w:val="left" w:pos="1134"/>
        <w:tab w:val="left" w:pos="1276"/>
        <w:tab w:val="left" w:pos="1418"/>
      </w:tabs>
      <w:spacing w:line="276" w:lineRule="auto"/>
      <w:ind w:firstLine="709"/>
      <w:jc w:val="both"/>
    </w:pPr>
    <w:rPr>
      <w:rFonts w:eastAsia="Arial Unicode MS" w:cs="Arial Unicode MS"/>
      <w:color w:val="000000"/>
      <w:sz w:val="26"/>
      <w:szCs w:val="26"/>
      <w:u w:color="000000"/>
      <w:bdr w:val="nil"/>
    </w:rPr>
  </w:style>
  <w:style w:type="character" w:customStyle="1" w:styleId="Hyperlink0">
    <w:name w:val="Hyperlink.0"/>
    <w:rsid w:val="008F1AFC"/>
  </w:style>
  <w:style w:type="paragraph" w:styleId="aff3">
    <w:name w:val="Message Header"/>
    <w:basedOn w:val="aff4"/>
    <w:link w:val="aff5"/>
    <w:rsid w:val="00D22684"/>
    <w:pPr>
      <w:keepLines/>
      <w:tabs>
        <w:tab w:val="left" w:pos="720"/>
      </w:tabs>
      <w:spacing w:line="180" w:lineRule="atLeast"/>
      <w:ind w:left="720" w:hanging="720"/>
      <w:jc w:val="left"/>
    </w:pPr>
    <w:rPr>
      <w:rFonts w:ascii="Arial" w:hAnsi="Arial"/>
      <w:snapToGrid/>
      <w:sz w:val="20"/>
      <w:lang w:val="x-none"/>
    </w:rPr>
  </w:style>
  <w:style w:type="character" w:customStyle="1" w:styleId="aff5">
    <w:name w:val="Шапка Знак"/>
    <w:basedOn w:val="a1"/>
    <w:link w:val="aff3"/>
    <w:rsid w:val="00D22684"/>
    <w:rPr>
      <w:rFonts w:ascii="Arial" w:hAnsi="Arial"/>
      <w:lang w:val="x-none"/>
    </w:rPr>
  </w:style>
  <w:style w:type="character" w:customStyle="1" w:styleId="ac">
    <w:name w:val="Текст выноски Знак"/>
    <w:link w:val="ab"/>
    <w:uiPriority w:val="99"/>
    <w:semiHidden/>
    <w:rsid w:val="00D22684"/>
    <w:rPr>
      <w:rFonts w:ascii="Tahoma" w:hAnsi="Tahoma" w:cs="Tahoma"/>
      <w:snapToGrid w:val="0"/>
      <w:sz w:val="16"/>
      <w:szCs w:val="16"/>
    </w:rPr>
  </w:style>
  <w:style w:type="paragraph" w:styleId="aff4">
    <w:name w:val="Body Text"/>
    <w:basedOn w:val="a0"/>
    <w:link w:val="aff6"/>
    <w:rsid w:val="00D22684"/>
    <w:pPr>
      <w:spacing w:after="120"/>
    </w:pPr>
  </w:style>
  <w:style w:type="character" w:customStyle="1" w:styleId="aff6">
    <w:name w:val="Основной текст Знак"/>
    <w:basedOn w:val="a1"/>
    <w:link w:val="aff4"/>
    <w:rsid w:val="00D22684"/>
    <w:rPr>
      <w:snapToGrid w:val="0"/>
      <w:sz w:val="28"/>
    </w:rPr>
  </w:style>
  <w:style w:type="character" w:customStyle="1" w:styleId="a7">
    <w:name w:val="Нижний колонтитул Знак"/>
    <w:link w:val="a6"/>
    <w:rsid w:val="0017192D"/>
    <w:rPr>
      <w:snapToGrid w:val="0"/>
      <w:sz w:val="28"/>
    </w:rPr>
  </w:style>
  <w:style w:type="paragraph" w:customStyle="1" w:styleId="cxspmiddlemrcssattr">
    <w:name w:val="cxspmiddle_mr_css_attr"/>
    <w:basedOn w:val="a0"/>
    <w:rsid w:val="00736793"/>
    <w:pPr>
      <w:spacing w:before="100" w:beforeAutospacing="1" w:after="100" w:afterAutospacing="1" w:line="240" w:lineRule="auto"/>
      <w:ind w:firstLine="0"/>
      <w:jc w:val="left"/>
    </w:pPr>
    <w:rPr>
      <w:snapToGrid/>
      <w:sz w:val="24"/>
      <w:szCs w:val="24"/>
    </w:rPr>
  </w:style>
  <w:style w:type="character" w:customStyle="1" w:styleId="value">
    <w:name w:val="value"/>
    <w:basedOn w:val="a1"/>
    <w:rsid w:val="007530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370D"/>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uiPriority w:val="9"/>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uiPriority w:val="9"/>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link w:val="a7"/>
    <w:rsid w:val="009944C6"/>
    <w:pPr>
      <w:tabs>
        <w:tab w:val="center" w:pos="4677"/>
        <w:tab w:val="right" w:pos="9355"/>
      </w:tabs>
    </w:pPr>
  </w:style>
  <w:style w:type="character" w:styleId="a8">
    <w:name w:val="page number"/>
    <w:basedOn w:val="a1"/>
    <w:rsid w:val="009944C6"/>
  </w:style>
  <w:style w:type="paragraph" w:styleId="a9">
    <w:name w:val="header"/>
    <w:basedOn w:val="a0"/>
    <w:link w:val="aa"/>
    <w:rsid w:val="009944C6"/>
    <w:pPr>
      <w:tabs>
        <w:tab w:val="center" w:pos="4677"/>
        <w:tab w:val="right" w:pos="9355"/>
      </w:tabs>
    </w:pPr>
  </w:style>
  <w:style w:type="paragraph" w:styleId="ab">
    <w:name w:val="Balloon Text"/>
    <w:basedOn w:val="a0"/>
    <w:link w:val="ac"/>
    <w:uiPriority w:val="99"/>
    <w:semiHidden/>
    <w:rsid w:val="009944C6"/>
    <w:rPr>
      <w:rFonts w:ascii="Tahoma" w:hAnsi="Tahoma" w:cs="Tahoma"/>
      <w:sz w:val="16"/>
      <w:szCs w:val="16"/>
    </w:rPr>
  </w:style>
  <w:style w:type="paragraph" w:customStyle="1" w:styleId="ad">
    <w:name w:val="Таблица текст"/>
    <w:basedOn w:val="a0"/>
    <w:rsid w:val="009944C6"/>
    <w:pPr>
      <w:spacing w:before="40" w:after="40" w:line="240" w:lineRule="auto"/>
      <w:ind w:left="57" w:right="57" w:firstLine="0"/>
      <w:jc w:val="left"/>
    </w:pPr>
    <w:rPr>
      <w:sz w:val="24"/>
    </w:rPr>
  </w:style>
  <w:style w:type="character" w:customStyle="1" w:styleId="ae">
    <w:name w:val="Пункт Знак"/>
    <w:basedOn w:val="a1"/>
    <w:rsid w:val="009944C6"/>
    <w:rPr>
      <w:b/>
      <w:noProof w:val="0"/>
      <w:snapToGrid w:val="0"/>
      <w:sz w:val="28"/>
      <w:szCs w:val="28"/>
      <w:lang w:val="ru-RU" w:eastAsia="ru-RU" w:bidi="ar-SA"/>
    </w:rPr>
  </w:style>
  <w:style w:type="paragraph" w:customStyle="1" w:styleId="af">
    <w:name w:val="Пункт"/>
    <w:basedOn w:val="a0"/>
    <w:link w:val="11"/>
    <w:rsid w:val="009944C6"/>
    <w:pPr>
      <w:tabs>
        <w:tab w:val="num" w:pos="1134"/>
      </w:tabs>
      <w:ind w:left="1134" w:hanging="1134"/>
    </w:pPr>
    <w:rPr>
      <w:b/>
      <w:szCs w:val="28"/>
    </w:rPr>
  </w:style>
  <w:style w:type="paragraph" w:customStyle="1" w:styleId="-2">
    <w:name w:val="Пункт-2"/>
    <w:basedOn w:val="af"/>
    <w:rsid w:val="009944C6"/>
    <w:pPr>
      <w:keepNext/>
      <w:outlineLvl w:val="2"/>
    </w:pPr>
    <w:rPr>
      <w:b w:val="0"/>
    </w:rPr>
  </w:style>
  <w:style w:type="paragraph" w:customStyle="1" w:styleId="af0">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1">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2"/>
      </w:numPr>
      <w:autoSpaceDE w:val="0"/>
      <w:autoSpaceDN w:val="0"/>
      <w:spacing w:before="60"/>
    </w:pPr>
    <w:rPr>
      <w:bCs/>
      <w:snapToGrid/>
      <w:sz w:val="22"/>
      <w:szCs w:val="24"/>
    </w:rPr>
  </w:style>
  <w:style w:type="character" w:styleId="af2">
    <w:name w:val="Hyperlink"/>
    <w:basedOn w:val="a1"/>
    <w:uiPriority w:val="99"/>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3">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a">
    <w:name w:val="Верхний колонтитул Знак"/>
    <w:basedOn w:val="a1"/>
    <w:link w:val="a9"/>
    <w:rsid w:val="000C110C"/>
    <w:rPr>
      <w:snapToGrid w:val="0"/>
      <w:sz w:val="28"/>
      <w:lang w:val="ru-RU" w:eastAsia="ru-RU" w:bidi="ar-SA"/>
    </w:rPr>
  </w:style>
  <w:style w:type="paragraph" w:customStyle="1" w:styleId="af4">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f"/>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5">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6">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8"/>
    <w:uiPriority w:val="34"/>
    <w:qFormat/>
    <w:rsid w:val="00452456"/>
    <w:pPr>
      <w:ind w:left="720"/>
      <w:contextualSpacing/>
    </w:pPr>
  </w:style>
  <w:style w:type="paragraph" w:customStyle="1" w:styleId="af9">
    <w:name w:val="Таблица шапка"/>
    <w:basedOn w:val="a0"/>
    <w:rsid w:val="00E157B7"/>
    <w:pPr>
      <w:keepNext/>
      <w:spacing w:before="40" w:after="40" w:line="240" w:lineRule="auto"/>
      <w:ind w:left="57" w:right="57" w:firstLine="0"/>
      <w:jc w:val="left"/>
    </w:pPr>
    <w:rPr>
      <w:sz w:val="22"/>
    </w:rPr>
  </w:style>
  <w:style w:type="paragraph" w:styleId="afa">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b">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c">
    <w:name w:val="Table Grid"/>
    <w:basedOn w:val="a2"/>
    <w:uiPriority w:val="59"/>
    <w:rsid w:val="0011687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rsid w:val="005E3D03"/>
    <w:rPr>
      <w:sz w:val="16"/>
      <w:szCs w:val="16"/>
    </w:rPr>
  </w:style>
  <w:style w:type="paragraph" w:styleId="afe">
    <w:name w:val="annotation text"/>
    <w:basedOn w:val="a0"/>
    <w:link w:val="aff"/>
    <w:rsid w:val="005E3D03"/>
    <w:pPr>
      <w:spacing w:line="240" w:lineRule="auto"/>
    </w:pPr>
    <w:rPr>
      <w:sz w:val="20"/>
    </w:rPr>
  </w:style>
  <w:style w:type="character" w:customStyle="1" w:styleId="aff">
    <w:name w:val="Текст примечания Знак"/>
    <w:basedOn w:val="a1"/>
    <w:link w:val="afe"/>
    <w:rsid w:val="005E3D03"/>
    <w:rPr>
      <w:snapToGrid w:val="0"/>
    </w:rPr>
  </w:style>
  <w:style w:type="paragraph" w:styleId="aff0">
    <w:name w:val="annotation subject"/>
    <w:basedOn w:val="afe"/>
    <w:next w:val="afe"/>
    <w:link w:val="aff1"/>
    <w:uiPriority w:val="99"/>
    <w:rsid w:val="005E3D03"/>
    <w:rPr>
      <w:b/>
      <w:bCs/>
    </w:rPr>
  </w:style>
  <w:style w:type="character" w:customStyle="1" w:styleId="aff1">
    <w:name w:val="Тема примечания Знак"/>
    <w:basedOn w:val="aff"/>
    <w:link w:val="aff0"/>
    <w:uiPriority w:val="99"/>
    <w:rsid w:val="005E3D03"/>
    <w:rPr>
      <w:b/>
      <w:bCs/>
      <w:snapToGrid w:val="0"/>
    </w:rPr>
  </w:style>
  <w:style w:type="character" w:customStyle="1" w:styleId="FontStyle128">
    <w:name w:val="Font Style128"/>
    <w:rsid w:val="006F6D78"/>
    <w:rPr>
      <w:rFonts w:ascii="Times New Roman" w:hAnsi="Times New Roman" w:cs="Times New Roman"/>
      <w:color w:val="000000"/>
      <w:sz w:val="26"/>
      <w:szCs w:val="26"/>
    </w:rPr>
  </w:style>
  <w:style w:type="character" w:customStyle="1" w:styleId="af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7"/>
    <w:uiPriority w:val="34"/>
    <w:qFormat/>
    <w:locked/>
    <w:rsid w:val="00CF1C6B"/>
    <w:rPr>
      <w:snapToGrid w:val="0"/>
      <w:sz w:val="28"/>
    </w:rPr>
  </w:style>
  <w:style w:type="paragraph" w:customStyle="1" w:styleId="Default">
    <w:name w:val="Default"/>
    <w:rsid w:val="004A00A0"/>
    <w:pPr>
      <w:autoSpaceDE w:val="0"/>
      <w:autoSpaceDN w:val="0"/>
      <w:adjustRightInd w:val="0"/>
    </w:pPr>
    <w:rPr>
      <w:rFonts w:eastAsiaTheme="minorEastAsia"/>
      <w:color w:val="000000"/>
      <w:sz w:val="24"/>
      <w:szCs w:val="24"/>
    </w:rPr>
  </w:style>
  <w:style w:type="character" w:customStyle="1" w:styleId="aff2">
    <w:name w:val="ШапкаОсн"/>
    <w:rsid w:val="00652A40"/>
    <w:rPr>
      <w:rFonts w:ascii="Arial" w:hAnsi="Arial" w:cs="Arial"/>
      <w:b/>
      <w:bCs/>
      <w:spacing w:val="0"/>
      <w:sz w:val="18"/>
      <w:szCs w:val="18"/>
    </w:rPr>
  </w:style>
  <w:style w:type="paragraph" w:customStyle="1" w:styleId="0-">
    <w:name w:val="#0-Без номера"/>
    <w:rsid w:val="008F1AFC"/>
    <w:pPr>
      <w:pBdr>
        <w:top w:val="nil"/>
        <w:left w:val="nil"/>
        <w:bottom w:val="nil"/>
        <w:right w:val="nil"/>
        <w:between w:val="nil"/>
        <w:bar w:val="nil"/>
      </w:pBdr>
      <w:tabs>
        <w:tab w:val="left" w:pos="567"/>
        <w:tab w:val="left" w:pos="709"/>
        <w:tab w:val="left" w:pos="851"/>
        <w:tab w:val="left" w:pos="992"/>
        <w:tab w:val="left" w:pos="1134"/>
        <w:tab w:val="left" w:pos="1276"/>
        <w:tab w:val="left" w:pos="1418"/>
      </w:tabs>
      <w:spacing w:line="276" w:lineRule="auto"/>
      <w:ind w:firstLine="709"/>
      <w:jc w:val="both"/>
    </w:pPr>
    <w:rPr>
      <w:rFonts w:eastAsia="Arial Unicode MS" w:cs="Arial Unicode MS"/>
      <w:color w:val="000000"/>
      <w:sz w:val="26"/>
      <w:szCs w:val="26"/>
      <w:u w:color="000000"/>
      <w:bdr w:val="nil"/>
    </w:rPr>
  </w:style>
  <w:style w:type="character" w:customStyle="1" w:styleId="Hyperlink0">
    <w:name w:val="Hyperlink.0"/>
    <w:rsid w:val="008F1AFC"/>
  </w:style>
  <w:style w:type="paragraph" w:styleId="aff3">
    <w:name w:val="Message Header"/>
    <w:basedOn w:val="aff4"/>
    <w:link w:val="aff5"/>
    <w:rsid w:val="00D22684"/>
    <w:pPr>
      <w:keepLines/>
      <w:tabs>
        <w:tab w:val="left" w:pos="720"/>
      </w:tabs>
      <w:spacing w:line="180" w:lineRule="atLeast"/>
      <w:ind w:left="720" w:hanging="720"/>
      <w:jc w:val="left"/>
    </w:pPr>
    <w:rPr>
      <w:rFonts w:ascii="Arial" w:hAnsi="Arial"/>
      <w:snapToGrid/>
      <w:sz w:val="20"/>
      <w:lang w:val="x-none"/>
    </w:rPr>
  </w:style>
  <w:style w:type="character" w:customStyle="1" w:styleId="aff5">
    <w:name w:val="Шапка Знак"/>
    <w:basedOn w:val="a1"/>
    <w:link w:val="aff3"/>
    <w:rsid w:val="00D22684"/>
    <w:rPr>
      <w:rFonts w:ascii="Arial" w:hAnsi="Arial"/>
      <w:lang w:val="x-none"/>
    </w:rPr>
  </w:style>
  <w:style w:type="character" w:customStyle="1" w:styleId="ac">
    <w:name w:val="Текст выноски Знак"/>
    <w:link w:val="ab"/>
    <w:uiPriority w:val="99"/>
    <w:semiHidden/>
    <w:rsid w:val="00D22684"/>
    <w:rPr>
      <w:rFonts w:ascii="Tahoma" w:hAnsi="Tahoma" w:cs="Tahoma"/>
      <w:snapToGrid w:val="0"/>
      <w:sz w:val="16"/>
      <w:szCs w:val="16"/>
    </w:rPr>
  </w:style>
  <w:style w:type="paragraph" w:styleId="aff4">
    <w:name w:val="Body Text"/>
    <w:basedOn w:val="a0"/>
    <w:link w:val="aff6"/>
    <w:rsid w:val="00D22684"/>
    <w:pPr>
      <w:spacing w:after="120"/>
    </w:pPr>
  </w:style>
  <w:style w:type="character" w:customStyle="1" w:styleId="aff6">
    <w:name w:val="Основной текст Знак"/>
    <w:basedOn w:val="a1"/>
    <w:link w:val="aff4"/>
    <w:rsid w:val="00D22684"/>
    <w:rPr>
      <w:snapToGrid w:val="0"/>
      <w:sz w:val="28"/>
    </w:rPr>
  </w:style>
  <w:style w:type="character" w:customStyle="1" w:styleId="a7">
    <w:name w:val="Нижний колонтитул Знак"/>
    <w:link w:val="a6"/>
    <w:rsid w:val="0017192D"/>
    <w:rPr>
      <w:snapToGrid w:val="0"/>
      <w:sz w:val="28"/>
    </w:rPr>
  </w:style>
  <w:style w:type="paragraph" w:customStyle="1" w:styleId="cxspmiddlemrcssattr">
    <w:name w:val="cxspmiddle_mr_css_attr"/>
    <w:basedOn w:val="a0"/>
    <w:rsid w:val="00736793"/>
    <w:pPr>
      <w:spacing w:before="100" w:beforeAutospacing="1" w:after="100" w:afterAutospacing="1" w:line="240" w:lineRule="auto"/>
      <w:ind w:firstLine="0"/>
      <w:jc w:val="left"/>
    </w:pPr>
    <w:rPr>
      <w:snapToGrid/>
      <w:sz w:val="24"/>
      <w:szCs w:val="24"/>
    </w:rPr>
  </w:style>
  <w:style w:type="character" w:customStyle="1" w:styleId="value">
    <w:name w:val="value"/>
    <w:basedOn w:val="a1"/>
    <w:rsid w:val="007530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39180">
      <w:bodyDiv w:val="1"/>
      <w:marLeft w:val="0"/>
      <w:marRight w:val="0"/>
      <w:marTop w:val="0"/>
      <w:marBottom w:val="0"/>
      <w:divBdr>
        <w:top w:val="none" w:sz="0" w:space="0" w:color="auto"/>
        <w:left w:val="none" w:sz="0" w:space="0" w:color="auto"/>
        <w:bottom w:val="none" w:sz="0" w:space="0" w:color="auto"/>
        <w:right w:val="none" w:sz="0" w:space="0" w:color="auto"/>
      </w:divBdr>
    </w:div>
    <w:div w:id="124549724">
      <w:bodyDiv w:val="1"/>
      <w:marLeft w:val="0"/>
      <w:marRight w:val="0"/>
      <w:marTop w:val="0"/>
      <w:marBottom w:val="0"/>
      <w:divBdr>
        <w:top w:val="none" w:sz="0" w:space="0" w:color="auto"/>
        <w:left w:val="none" w:sz="0" w:space="0" w:color="auto"/>
        <w:bottom w:val="none" w:sz="0" w:space="0" w:color="auto"/>
        <w:right w:val="none" w:sz="0" w:space="0" w:color="auto"/>
      </w:divBdr>
    </w:div>
    <w:div w:id="150487781">
      <w:bodyDiv w:val="1"/>
      <w:marLeft w:val="0"/>
      <w:marRight w:val="0"/>
      <w:marTop w:val="0"/>
      <w:marBottom w:val="0"/>
      <w:divBdr>
        <w:top w:val="none" w:sz="0" w:space="0" w:color="auto"/>
        <w:left w:val="none" w:sz="0" w:space="0" w:color="auto"/>
        <w:bottom w:val="none" w:sz="0" w:space="0" w:color="auto"/>
        <w:right w:val="none" w:sz="0" w:space="0" w:color="auto"/>
      </w:divBdr>
    </w:div>
    <w:div w:id="151221190">
      <w:bodyDiv w:val="1"/>
      <w:marLeft w:val="0"/>
      <w:marRight w:val="0"/>
      <w:marTop w:val="0"/>
      <w:marBottom w:val="0"/>
      <w:divBdr>
        <w:top w:val="none" w:sz="0" w:space="0" w:color="auto"/>
        <w:left w:val="none" w:sz="0" w:space="0" w:color="auto"/>
        <w:bottom w:val="none" w:sz="0" w:space="0" w:color="auto"/>
        <w:right w:val="none" w:sz="0" w:space="0" w:color="auto"/>
      </w:divBdr>
    </w:div>
    <w:div w:id="159975140">
      <w:bodyDiv w:val="1"/>
      <w:marLeft w:val="0"/>
      <w:marRight w:val="0"/>
      <w:marTop w:val="0"/>
      <w:marBottom w:val="0"/>
      <w:divBdr>
        <w:top w:val="none" w:sz="0" w:space="0" w:color="auto"/>
        <w:left w:val="none" w:sz="0" w:space="0" w:color="auto"/>
        <w:bottom w:val="none" w:sz="0" w:space="0" w:color="auto"/>
        <w:right w:val="none" w:sz="0" w:space="0" w:color="auto"/>
      </w:divBdr>
    </w:div>
    <w:div w:id="188687617">
      <w:bodyDiv w:val="1"/>
      <w:marLeft w:val="0"/>
      <w:marRight w:val="0"/>
      <w:marTop w:val="0"/>
      <w:marBottom w:val="0"/>
      <w:divBdr>
        <w:top w:val="none" w:sz="0" w:space="0" w:color="auto"/>
        <w:left w:val="none" w:sz="0" w:space="0" w:color="auto"/>
        <w:bottom w:val="none" w:sz="0" w:space="0" w:color="auto"/>
        <w:right w:val="none" w:sz="0" w:space="0" w:color="auto"/>
      </w:divBdr>
    </w:div>
    <w:div w:id="225922907">
      <w:bodyDiv w:val="1"/>
      <w:marLeft w:val="0"/>
      <w:marRight w:val="0"/>
      <w:marTop w:val="0"/>
      <w:marBottom w:val="0"/>
      <w:divBdr>
        <w:top w:val="none" w:sz="0" w:space="0" w:color="auto"/>
        <w:left w:val="none" w:sz="0" w:space="0" w:color="auto"/>
        <w:bottom w:val="none" w:sz="0" w:space="0" w:color="auto"/>
        <w:right w:val="none" w:sz="0" w:space="0" w:color="auto"/>
      </w:divBdr>
    </w:div>
    <w:div w:id="269120896">
      <w:bodyDiv w:val="1"/>
      <w:marLeft w:val="0"/>
      <w:marRight w:val="0"/>
      <w:marTop w:val="0"/>
      <w:marBottom w:val="0"/>
      <w:divBdr>
        <w:top w:val="none" w:sz="0" w:space="0" w:color="auto"/>
        <w:left w:val="none" w:sz="0" w:space="0" w:color="auto"/>
        <w:bottom w:val="none" w:sz="0" w:space="0" w:color="auto"/>
        <w:right w:val="none" w:sz="0" w:space="0" w:color="auto"/>
      </w:divBdr>
    </w:div>
    <w:div w:id="330762965">
      <w:bodyDiv w:val="1"/>
      <w:marLeft w:val="0"/>
      <w:marRight w:val="0"/>
      <w:marTop w:val="0"/>
      <w:marBottom w:val="0"/>
      <w:divBdr>
        <w:top w:val="none" w:sz="0" w:space="0" w:color="auto"/>
        <w:left w:val="none" w:sz="0" w:space="0" w:color="auto"/>
        <w:bottom w:val="none" w:sz="0" w:space="0" w:color="auto"/>
        <w:right w:val="none" w:sz="0" w:space="0" w:color="auto"/>
      </w:divBdr>
    </w:div>
    <w:div w:id="351078022">
      <w:bodyDiv w:val="1"/>
      <w:marLeft w:val="0"/>
      <w:marRight w:val="0"/>
      <w:marTop w:val="0"/>
      <w:marBottom w:val="0"/>
      <w:divBdr>
        <w:top w:val="none" w:sz="0" w:space="0" w:color="auto"/>
        <w:left w:val="none" w:sz="0" w:space="0" w:color="auto"/>
        <w:bottom w:val="none" w:sz="0" w:space="0" w:color="auto"/>
        <w:right w:val="none" w:sz="0" w:space="0" w:color="auto"/>
      </w:divBdr>
    </w:div>
    <w:div w:id="353846253">
      <w:bodyDiv w:val="1"/>
      <w:marLeft w:val="0"/>
      <w:marRight w:val="0"/>
      <w:marTop w:val="0"/>
      <w:marBottom w:val="0"/>
      <w:divBdr>
        <w:top w:val="none" w:sz="0" w:space="0" w:color="auto"/>
        <w:left w:val="none" w:sz="0" w:space="0" w:color="auto"/>
        <w:bottom w:val="none" w:sz="0" w:space="0" w:color="auto"/>
        <w:right w:val="none" w:sz="0" w:space="0" w:color="auto"/>
      </w:divBdr>
    </w:div>
    <w:div w:id="380329092">
      <w:bodyDiv w:val="1"/>
      <w:marLeft w:val="0"/>
      <w:marRight w:val="0"/>
      <w:marTop w:val="0"/>
      <w:marBottom w:val="0"/>
      <w:divBdr>
        <w:top w:val="none" w:sz="0" w:space="0" w:color="auto"/>
        <w:left w:val="none" w:sz="0" w:space="0" w:color="auto"/>
        <w:bottom w:val="none" w:sz="0" w:space="0" w:color="auto"/>
        <w:right w:val="none" w:sz="0" w:space="0" w:color="auto"/>
      </w:divBdr>
    </w:div>
    <w:div w:id="398140142">
      <w:bodyDiv w:val="1"/>
      <w:marLeft w:val="0"/>
      <w:marRight w:val="0"/>
      <w:marTop w:val="0"/>
      <w:marBottom w:val="0"/>
      <w:divBdr>
        <w:top w:val="none" w:sz="0" w:space="0" w:color="auto"/>
        <w:left w:val="none" w:sz="0" w:space="0" w:color="auto"/>
        <w:bottom w:val="none" w:sz="0" w:space="0" w:color="auto"/>
        <w:right w:val="none" w:sz="0" w:space="0" w:color="auto"/>
      </w:divBdr>
    </w:div>
    <w:div w:id="420807455">
      <w:bodyDiv w:val="1"/>
      <w:marLeft w:val="0"/>
      <w:marRight w:val="0"/>
      <w:marTop w:val="0"/>
      <w:marBottom w:val="0"/>
      <w:divBdr>
        <w:top w:val="none" w:sz="0" w:space="0" w:color="auto"/>
        <w:left w:val="none" w:sz="0" w:space="0" w:color="auto"/>
        <w:bottom w:val="none" w:sz="0" w:space="0" w:color="auto"/>
        <w:right w:val="none" w:sz="0" w:space="0" w:color="auto"/>
      </w:divBdr>
    </w:div>
    <w:div w:id="427435551">
      <w:bodyDiv w:val="1"/>
      <w:marLeft w:val="0"/>
      <w:marRight w:val="0"/>
      <w:marTop w:val="0"/>
      <w:marBottom w:val="0"/>
      <w:divBdr>
        <w:top w:val="none" w:sz="0" w:space="0" w:color="auto"/>
        <w:left w:val="none" w:sz="0" w:space="0" w:color="auto"/>
        <w:bottom w:val="none" w:sz="0" w:space="0" w:color="auto"/>
        <w:right w:val="none" w:sz="0" w:space="0" w:color="auto"/>
      </w:divBdr>
    </w:div>
    <w:div w:id="447049025">
      <w:bodyDiv w:val="1"/>
      <w:marLeft w:val="0"/>
      <w:marRight w:val="0"/>
      <w:marTop w:val="0"/>
      <w:marBottom w:val="0"/>
      <w:divBdr>
        <w:top w:val="none" w:sz="0" w:space="0" w:color="auto"/>
        <w:left w:val="none" w:sz="0" w:space="0" w:color="auto"/>
        <w:bottom w:val="none" w:sz="0" w:space="0" w:color="auto"/>
        <w:right w:val="none" w:sz="0" w:space="0" w:color="auto"/>
      </w:divBdr>
    </w:div>
    <w:div w:id="463891034">
      <w:bodyDiv w:val="1"/>
      <w:marLeft w:val="0"/>
      <w:marRight w:val="0"/>
      <w:marTop w:val="0"/>
      <w:marBottom w:val="0"/>
      <w:divBdr>
        <w:top w:val="none" w:sz="0" w:space="0" w:color="auto"/>
        <w:left w:val="none" w:sz="0" w:space="0" w:color="auto"/>
        <w:bottom w:val="none" w:sz="0" w:space="0" w:color="auto"/>
        <w:right w:val="none" w:sz="0" w:space="0" w:color="auto"/>
      </w:divBdr>
    </w:div>
    <w:div w:id="506360696">
      <w:bodyDiv w:val="1"/>
      <w:marLeft w:val="0"/>
      <w:marRight w:val="0"/>
      <w:marTop w:val="0"/>
      <w:marBottom w:val="0"/>
      <w:divBdr>
        <w:top w:val="none" w:sz="0" w:space="0" w:color="auto"/>
        <w:left w:val="none" w:sz="0" w:space="0" w:color="auto"/>
        <w:bottom w:val="none" w:sz="0" w:space="0" w:color="auto"/>
        <w:right w:val="none" w:sz="0" w:space="0" w:color="auto"/>
      </w:divBdr>
    </w:div>
    <w:div w:id="506559330">
      <w:bodyDiv w:val="1"/>
      <w:marLeft w:val="0"/>
      <w:marRight w:val="0"/>
      <w:marTop w:val="0"/>
      <w:marBottom w:val="0"/>
      <w:divBdr>
        <w:top w:val="none" w:sz="0" w:space="0" w:color="auto"/>
        <w:left w:val="none" w:sz="0" w:space="0" w:color="auto"/>
        <w:bottom w:val="none" w:sz="0" w:space="0" w:color="auto"/>
        <w:right w:val="none" w:sz="0" w:space="0" w:color="auto"/>
      </w:divBdr>
    </w:div>
    <w:div w:id="522861256">
      <w:bodyDiv w:val="1"/>
      <w:marLeft w:val="0"/>
      <w:marRight w:val="0"/>
      <w:marTop w:val="0"/>
      <w:marBottom w:val="0"/>
      <w:divBdr>
        <w:top w:val="none" w:sz="0" w:space="0" w:color="auto"/>
        <w:left w:val="none" w:sz="0" w:space="0" w:color="auto"/>
        <w:bottom w:val="none" w:sz="0" w:space="0" w:color="auto"/>
        <w:right w:val="none" w:sz="0" w:space="0" w:color="auto"/>
      </w:divBdr>
    </w:div>
    <w:div w:id="568003402">
      <w:bodyDiv w:val="1"/>
      <w:marLeft w:val="0"/>
      <w:marRight w:val="0"/>
      <w:marTop w:val="0"/>
      <w:marBottom w:val="0"/>
      <w:divBdr>
        <w:top w:val="none" w:sz="0" w:space="0" w:color="auto"/>
        <w:left w:val="none" w:sz="0" w:space="0" w:color="auto"/>
        <w:bottom w:val="none" w:sz="0" w:space="0" w:color="auto"/>
        <w:right w:val="none" w:sz="0" w:space="0" w:color="auto"/>
      </w:divBdr>
    </w:div>
    <w:div w:id="595941234">
      <w:bodyDiv w:val="1"/>
      <w:marLeft w:val="0"/>
      <w:marRight w:val="0"/>
      <w:marTop w:val="0"/>
      <w:marBottom w:val="0"/>
      <w:divBdr>
        <w:top w:val="none" w:sz="0" w:space="0" w:color="auto"/>
        <w:left w:val="none" w:sz="0" w:space="0" w:color="auto"/>
        <w:bottom w:val="none" w:sz="0" w:space="0" w:color="auto"/>
        <w:right w:val="none" w:sz="0" w:space="0" w:color="auto"/>
      </w:divBdr>
    </w:div>
    <w:div w:id="601766807">
      <w:bodyDiv w:val="1"/>
      <w:marLeft w:val="0"/>
      <w:marRight w:val="0"/>
      <w:marTop w:val="0"/>
      <w:marBottom w:val="0"/>
      <w:divBdr>
        <w:top w:val="none" w:sz="0" w:space="0" w:color="auto"/>
        <w:left w:val="none" w:sz="0" w:space="0" w:color="auto"/>
        <w:bottom w:val="none" w:sz="0" w:space="0" w:color="auto"/>
        <w:right w:val="none" w:sz="0" w:space="0" w:color="auto"/>
      </w:divBdr>
    </w:div>
    <w:div w:id="678237923">
      <w:bodyDiv w:val="1"/>
      <w:marLeft w:val="0"/>
      <w:marRight w:val="0"/>
      <w:marTop w:val="0"/>
      <w:marBottom w:val="0"/>
      <w:divBdr>
        <w:top w:val="none" w:sz="0" w:space="0" w:color="auto"/>
        <w:left w:val="none" w:sz="0" w:space="0" w:color="auto"/>
        <w:bottom w:val="none" w:sz="0" w:space="0" w:color="auto"/>
        <w:right w:val="none" w:sz="0" w:space="0" w:color="auto"/>
      </w:divBdr>
    </w:div>
    <w:div w:id="762989639">
      <w:bodyDiv w:val="1"/>
      <w:marLeft w:val="0"/>
      <w:marRight w:val="0"/>
      <w:marTop w:val="0"/>
      <w:marBottom w:val="0"/>
      <w:divBdr>
        <w:top w:val="none" w:sz="0" w:space="0" w:color="auto"/>
        <w:left w:val="none" w:sz="0" w:space="0" w:color="auto"/>
        <w:bottom w:val="none" w:sz="0" w:space="0" w:color="auto"/>
        <w:right w:val="none" w:sz="0" w:space="0" w:color="auto"/>
      </w:divBdr>
    </w:div>
    <w:div w:id="848829395">
      <w:bodyDiv w:val="1"/>
      <w:marLeft w:val="0"/>
      <w:marRight w:val="0"/>
      <w:marTop w:val="0"/>
      <w:marBottom w:val="0"/>
      <w:divBdr>
        <w:top w:val="none" w:sz="0" w:space="0" w:color="auto"/>
        <w:left w:val="none" w:sz="0" w:space="0" w:color="auto"/>
        <w:bottom w:val="none" w:sz="0" w:space="0" w:color="auto"/>
        <w:right w:val="none" w:sz="0" w:space="0" w:color="auto"/>
      </w:divBdr>
    </w:div>
    <w:div w:id="934631035">
      <w:bodyDiv w:val="1"/>
      <w:marLeft w:val="0"/>
      <w:marRight w:val="0"/>
      <w:marTop w:val="0"/>
      <w:marBottom w:val="0"/>
      <w:divBdr>
        <w:top w:val="none" w:sz="0" w:space="0" w:color="auto"/>
        <w:left w:val="none" w:sz="0" w:space="0" w:color="auto"/>
        <w:bottom w:val="none" w:sz="0" w:space="0" w:color="auto"/>
        <w:right w:val="none" w:sz="0" w:space="0" w:color="auto"/>
      </w:divBdr>
    </w:div>
    <w:div w:id="980384082">
      <w:bodyDiv w:val="1"/>
      <w:marLeft w:val="0"/>
      <w:marRight w:val="0"/>
      <w:marTop w:val="0"/>
      <w:marBottom w:val="0"/>
      <w:divBdr>
        <w:top w:val="none" w:sz="0" w:space="0" w:color="auto"/>
        <w:left w:val="none" w:sz="0" w:space="0" w:color="auto"/>
        <w:bottom w:val="none" w:sz="0" w:space="0" w:color="auto"/>
        <w:right w:val="none" w:sz="0" w:space="0" w:color="auto"/>
      </w:divBdr>
    </w:div>
    <w:div w:id="1087070126">
      <w:bodyDiv w:val="1"/>
      <w:marLeft w:val="0"/>
      <w:marRight w:val="0"/>
      <w:marTop w:val="0"/>
      <w:marBottom w:val="0"/>
      <w:divBdr>
        <w:top w:val="none" w:sz="0" w:space="0" w:color="auto"/>
        <w:left w:val="none" w:sz="0" w:space="0" w:color="auto"/>
        <w:bottom w:val="none" w:sz="0" w:space="0" w:color="auto"/>
        <w:right w:val="none" w:sz="0" w:space="0" w:color="auto"/>
      </w:divBdr>
    </w:div>
    <w:div w:id="1102603299">
      <w:bodyDiv w:val="1"/>
      <w:marLeft w:val="0"/>
      <w:marRight w:val="0"/>
      <w:marTop w:val="0"/>
      <w:marBottom w:val="0"/>
      <w:divBdr>
        <w:top w:val="none" w:sz="0" w:space="0" w:color="auto"/>
        <w:left w:val="none" w:sz="0" w:space="0" w:color="auto"/>
        <w:bottom w:val="none" w:sz="0" w:space="0" w:color="auto"/>
        <w:right w:val="none" w:sz="0" w:space="0" w:color="auto"/>
      </w:divBdr>
    </w:div>
    <w:div w:id="1113599232">
      <w:bodyDiv w:val="1"/>
      <w:marLeft w:val="0"/>
      <w:marRight w:val="0"/>
      <w:marTop w:val="0"/>
      <w:marBottom w:val="0"/>
      <w:divBdr>
        <w:top w:val="none" w:sz="0" w:space="0" w:color="auto"/>
        <w:left w:val="none" w:sz="0" w:space="0" w:color="auto"/>
        <w:bottom w:val="none" w:sz="0" w:space="0" w:color="auto"/>
        <w:right w:val="none" w:sz="0" w:space="0" w:color="auto"/>
      </w:divBdr>
    </w:div>
    <w:div w:id="1151751625">
      <w:bodyDiv w:val="1"/>
      <w:marLeft w:val="0"/>
      <w:marRight w:val="0"/>
      <w:marTop w:val="0"/>
      <w:marBottom w:val="0"/>
      <w:divBdr>
        <w:top w:val="none" w:sz="0" w:space="0" w:color="auto"/>
        <w:left w:val="none" w:sz="0" w:space="0" w:color="auto"/>
        <w:bottom w:val="none" w:sz="0" w:space="0" w:color="auto"/>
        <w:right w:val="none" w:sz="0" w:space="0" w:color="auto"/>
      </w:divBdr>
    </w:div>
    <w:div w:id="1181973617">
      <w:bodyDiv w:val="1"/>
      <w:marLeft w:val="0"/>
      <w:marRight w:val="0"/>
      <w:marTop w:val="0"/>
      <w:marBottom w:val="0"/>
      <w:divBdr>
        <w:top w:val="none" w:sz="0" w:space="0" w:color="auto"/>
        <w:left w:val="none" w:sz="0" w:space="0" w:color="auto"/>
        <w:bottom w:val="none" w:sz="0" w:space="0" w:color="auto"/>
        <w:right w:val="none" w:sz="0" w:space="0" w:color="auto"/>
      </w:divBdr>
    </w:div>
    <w:div w:id="1230188852">
      <w:bodyDiv w:val="1"/>
      <w:marLeft w:val="0"/>
      <w:marRight w:val="0"/>
      <w:marTop w:val="0"/>
      <w:marBottom w:val="0"/>
      <w:divBdr>
        <w:top w:val="none" w:sz="0" w:space="0" w:color="auto"/>
        <w:left w:val="none" w:sz="0" w:space="0" w:color="auto"/>
        <w:bottom w:val="none" w:sz="0" w:space="0" w:color="auto"/>
        <w:right w:val="none" w:sz="0" w:space="0" w:color="auto"/>
      </w:divBdr>
    </w:div>
    <w:div w:id="1256937240">
      <w:bodyDiv w:val="1"/>
      <w:marLeft w:val="0"/>
      <w:marRight w:val="0"/>
      <w:marTop w:val="0"/>
      <w:marBottom w:val="0"/>
      <w:divBdr>
        <w:top w:val="none" w:sz="0" w:space="0" w:color="auto"/>
        <w:left w:val="none" w:sz="0" w:space="0" w:color="auto"/>
        <w:bottom w:val="none" w:sz="0" w:space="0" w:color="auto"/>
        <w:right w:val="none" w:sz="0" w:space="0" w:color="auto"/>
      </w:divBdr>
    </w:div>
    <w:div w:id="1264534226">
      <w:bodyDiv w:val="1"/>
      <w:marLeft w:val="0"/>
      <w:marRight w:val="0"/>
      <w:marTop w:val="0"/>
      <w:marBottom w:val="0"/>
      <w:divBdr>
        <w:top w:val="none" w:sz="0" w:space="0" w:color="auto"/>
        <w:left w:val="none" w:sz="0" w:space="0" w:color="auto"/>
        <w:bottom w:val="none" w:sz="0" w:space="0" w:color="auto"/>
        <w:right w:val="none" w:sz="0" w:space="0" w:color="auto"/>
      </w:divBdr>
    </w:div>
    <w:div w:id="1294948667">
      <w:bodyDiv w:val="1"/>
      <w:marLeft w:val="0"/>
      <w:marRight w:val="0"/>
      <w:marTop w:val="0"/>
      <w:marBottom w:val="0"/>
      <w:divBdr>
        <w:top w:val="none" w:sz="0" w:space="0" w:color="auto"/>
        <w:left w:val="none" w:sz="0" w:space="0" w:color="auto"/>
        <w:bottom w:val="none" w:sz="0" w:space="0" w:color="auto"/>
        <w:right w:val="none" w:sz="0" w:space="0" w:color="auto"/>
      </w:divBdr>
    </w:div>
    <w:div w:id="1344548200">
      <w:bodyDiv w:val="1"/>
      <w:marLeft w:val="0"/>
      <w:marRight w:val="0"/>
      <w:marTop w:val="0"/>
      <w:marBottom w:val="0"/>
      <w:divBdr>
        <w:top w:val="none" w:sz="0" w:space="0" w:color="auto"/>
        <w:left w:val="none" w:sz="0" w:space="0" w:color="auto"/>
        <w:bottom w:val="none" w:sz="0" w:space="0" w:color="auto"/>
        <w:right w:val="none" w:sz="0" w:space="0" w:color="auto"/>
      </w:divBdr>
    </w:div>
    <w:div w:id="1346132464">
      <w:bodyDiv w:val="1"/>
      <w:marLeft w:val="0"/>
      <w:marRight w:val="0"/>
      <w:marTop w:val="0"/>
      <w:marBottom w:val="0"/>
      <w:divBdr>
        <w:top w:val="none" w:sz="0" w:space="0" w:color="auto"/>
        <w:left w:val="none" w:sz="0" w:space="0" w:color="auto"/>
        <w:bottom w:val="none" w:sz="0" w:space="0" w:color="auto"/>
        <w:right w:val="none" w:sz="0" w:space="0" w:color="auto"/>
      </w:divBdr>
    </w:div>
    <w:div w:id="1433935250">
      <w:bodyDiv w:val="1"/>
      <w:marLeft w:val="0"/>
      <w:marRight w:val="0"/>
      <w:marTop w:val="0"/>
      <w:marBottom w:val="0"/>
      <w:divBdr>
        <w:top w:val="none" w:sz="0" w:space="0" w:color="auto"/>
        <w:left w:val="none" w:sz="0" w:space="0" w:color="auto"/>
        <w:bottom w:val="none" w:sz="0" w:space="0" w:color="auto"/>
        <w:right w:val="none" w:sz="0" w:space="0" w:color="auto"/>
      </w:divBdr>
    </w:div>
    <w:div w:id="1466191094">
      <w:bodyDiv w:val="1"/>
      <w:marLeft w:val="0"/>
      <w:marRight w:val="0"/>
      <w:marTop w:val="0"/>
      <w:marBottom w:val="0"/>
      <w:divBdr>
        <w:top w:val="none" w:sz="0" w:space="0" w:color="auto"/>
        <w:left w:val="none" w:sz="0" w:space="0" w:color="auto"/>
        <w:bottom w:val="none" w:sz="0" w:space="0" w:color="auto"/>
        <w:right w:val="none" w:sz="0" w:space="0" w:color="auto"/>
      </w:divBdr>
    </w:div>
    <w:div w:id="1580867935">
      <w:bodyDiv w:val="1"/>
      <w:marLeft w:val="0"/>
      <w:marRight w:val="0"/>
      <w:marTop w:val="0"/>
      <w:marBottom w:val="0"/>
      <w:divBdr>
        <w:top w:val="none" w:sz="0" w:space="0" w:color="auto"/>
        <w:left w:val="none" w:sz="0" w:space="0" w:color="auto"/>
        <w:bottom w:val="none" w:sz="0" w:space="0" w:color="auto"/>
        <w:right w:val="none" w:sz="0" w:space="0" w:color="auto"/>
      </w:divBdr>
    </w:div>
    <w:div w:id="1600992532">
      <w:bodyDiv w:val="1"/>
      <w:marLeft w:val="0"/>
      <w:marRight w:val="0"/>
      <w:marTop w:val="0"/>
      <w:marBottom w:val="0"/>
      <w:divBdr>
        <w:top w:val="none" w:sz="0" w:space="0" w:color="auto"/>
        <w:left w:val="none" w:sz="0" w:space="0" w:color="auto"/>
        <w:bottom w:val="none" w:sz="0" w:space="0" w:color="auto"/>
        <w:right w:val="none" w:sz="0" w:space="0" w:color="auto"/>
      </w:divBdr>
    </w:div>
    <w:div w:id="1607155564">
      <w:bodyDiv w:val="1"/>
      <w:marLeft w:val="0"/>
      <w:marRight w:val="0"/>
      <w:marTop w:val="0"/>
      <w:marBottom w:val="0"/>
      <w:divBdr>
        <w:top w:val="none" w:sz="0" w:space="0" w:color="auto"/>
        <w:left w:val="none" w:sz="0" w:space="0" w:color="auto"/>
        <w:bottom w:val="none" w:sz="0" w:space="0" w:color="auto"/>
        <w:right w:val="none" w:sz="0" w:space="0" w:color="auto"/>
      </w:divBdr>
    </w:div>
    <w:div w:id="1645112198">
      <w:bodyDiv w:val="1"/>
      <w:marLeft w:val="0"/>
      <w:marRight w:val="0"/>
      <w:marTop w:val="0"/>
      <w:marBottom w:val="0"/>
      <w:divBdr>
        <w:top w:val="none" w:sz="0" w:space="0" w:color="auto"/>
        <w:left w:val="none" w:sz="0" w:space="0" w:color="auto"/>
        <w:bottom w:val="none" w:sz="0" w:space="0" w:color="auto"/>
        <w:right w:val="none" w:sz="0" w:space="0" w:color="auto"/>
      </w:divBdr>
    </w:div>
    <w:div w:id="1664310892">
      <w:bodyDiv w:val="1"/>
      <w:marLeft w:val="0"/>
      <w:marRight w:val="0"/>
      <w:marTop w:val="0"/>
      <w:marBottom w:val="0"/>
      <w:divBdr>
        <w:top w:val="none" w:sz="0" w:space="0" w:color="auto"/>
        <w:left w:val="none" w:sz="0" w:space="0" w:color="auto"/>
        <w:bottom w:val="none" w:sz="0" w:space="0" w:color="auto"/>
        <w:right w:val="none" w:sz="0" w:space="0" w:color="auto"/>
      </w:divBdr>
    </w:div>
    <w:div w:id="1683782530">
      <w:bodyDiv w:val="1"/>
      <w:marLeft w:val="0"/>
      <w:marRight w:val="0"/>
      <w:marTop w:val="0"/>
      <w:marBottom w:val="0"/>
      <w:divBdr>
        <w:top w:val="none" w:sz="0" w:space="0" w:color="auto"/>
        <w:left w:val="none" w:sz="0" w:space="0" w:color="auto"/>
        <w:bottom w:val="none" w:sz="0" w:space="0" w:color="auto"/>
        <w:right w:val="none" w:sz="0" w:space="0" w:color="auto"/>
      </w:divBdr>
    </w:div>
    <w:div w:id="1720475637">
      <w:bodyDiv w:val="1"/>
      <w:marLeft w:val="0"/>
      <w:marRight w:val="0"/>
      <w:marTop w:val="0"/>
      <w:marBottom w:val="0"/>
      <w:divBdr>
        <w:top w:val="none" w:sz="0" w:space="0" w:color="auto"/>
        <w:left w:val="none" w:sz="0" w:space="0" w:color="auto"/>
        <w:bottom w:val="none" w:sz="0" w:space="0" w:color="auto"/>
        <w:right w:val="none" w:sz="0" w:space="0" w:color="auto"/>
      </w:divBdr>
    </w:div>
    <w:div w:id="1795127246">
      <w:bodyDiv w:val="1"/>
      <w:marLeft w:val="0"/>
      <w:marRight w:val="0"/>
      <w:marTop w:val="0"/>
      <w:marBottom w:val="0"/>
      <w:divBdr>
        <w:top w:val="none" w:sz="0" w:space="0" w:color="auto"/>
        <w:left w:val="none" w:sz="0" w:space="0" w:color="auto"/>
        <w:bottom w:val="none" w:sz="0" w:space="0" w:color="auto"/>
        <w:right w:val="none" w:sz="0" w:space="0" w:color="auto"/>
      </w:divBdr>
    </w:div>
    <w:div w:id="1826123213">
      <w:bodyDiv w:val="1"/>
      <w:marLeft w:val="0"/>
      <w:marRight w:val="0"/>
      <w:marTop w:val="0"/>
      <w:marBottom w:val="0"/>
      <w:divBdr>
        <w:top w:val="none" w:sz="0" w:space="0" w:color="auto"/>
        <w:left w:val="none" w:sz="0" w:space="0" w:color="auto"/>
        <w:bottom w:val="none" w:sz="0" w:space="0" w:color="auto"/>
        <w:right w:val="none" w:sz="0" w:space="0" w:color="auto"/>
      </w:divBdr>
    </w:div>
    <w:div w:id="1929387068">
      <w:bodyDiv w:val="1"/>
      <w:marLeft w:val="0"/>
      <w:marRight w:val="0"/>
      <w:marTop w:val="0"/>
      <w:marBottom w:val="0"/>
      <w:divBdr>
        <w:top w:val="none" w:sz="0" w:space="0" w:color="auto"/>
        <w:left w:val="none" w:sz="0" w:space="0" w:color="auto"/>
        <w:bottom w:val="none" w:sz="0" w:space="0" w:color="auto"/>
        <w:right w:val="none" w:sz="0" w:space="0" w:color="auto"/>
      </w:divBdr>
    </w:div>
    <w:div w:id="1964536874">
      <w:bodyDiv w:val="1"/>
      <w:marLeft w:val="0"/>
      <w:marRight w:val="0"/>
      <w:marTop w:val="0"/>
      <w:marBottom w:val="0"/>
      <w:divBdr>
        <w:top w:val="none" w:sz="0" w:space="0" w:color="auto"/>
        <w:left w:val="none" w:sz="0" w:space="0" w:color="auto"/>
        <w:bottom w:val="none" w:sz="0" w:space="0" w:color="auto"/>
        <w:right w:val="none" w:sz="0" w:space="0" w:color="auto"/>
      </w:divBdr>
    </w:div>
    <w:div w:id="2019891139">
      <w:bodyDiv w:val="1"/>
      <w:marLeft w:val="0"/>
      <w:marRight w:val="0"/>
      <w:marTop w:val="0"/>
      <w:marBottom w:val="0"/>
      <w:divBdr>
        <w:top w:val="none" w:sz="0" w:space="0" w:color="auto"/>
        <w:left w:val="none" w:sz="0" w:space="0" w:color="auto"/>
        <w:bottom w:val="none" w:sz="0" w:space="0" w:color="auto"/>
        <w:right w:val="none" w:sz="0" w:space="0" w:color="auto"/>
      </w:divBdr>
    </w:div>
    <w:div w:id="2026055450">
      <w:bodyDiv w:val="1"/>
      <w:marLeft w:val="0"/>
      <w:marRight w:val="0"/>
      <w:marTop w:val="0"/>
      <w:marBottom w:val="0"/>
      <w:divBdr>
        <w:top w:val="none" w:sz="0" w:space="0" w:color="auto"/>
        <w:left w:val="none" w:sz="0" w:space="0" w:color="auto"/>
        <w:bottom w:val="none" w:sz="0" w:space="0" w:color="auto"/>
        <w:right w:val="none" w:sz="0" w:space="0" w:color="auto"/>
      </w:divBdr>
    </w:div>
    <w:div w:id="2098868725">
      <w:bodyDiv w:val="1"/>
      <w:marLeft w:val="0"/>
      <w:marRight w:val="0"/>
      <w:marTop w:val="0"/>
      <w:marBottom w:val="0"/>
      <w:divBdr>
        <w:top w:val="none" w:sz="0" w:space="0" w:color="auto"/>
        <w:left w:val="none" w:sz="0" w:space="0" w:color="auto"/>
        <w:bottom w:val="none" w:sz="0" w:space="0" w:color="auto"/>
        <w:right w:val="none" w:sz="0" w:space="0" w:color="auto"/>
      </w:divBdr>
    </w:div>
    <w:div w:id="2115398312">
      <w:bodyDiv w:val="1"/>
      <w:marLeft w:val="0"/>
      <w:marRight w:val="0"/>
      <w:marTop w:val="0"/>
      <w:marBottom w:val="0"/>
      <w:divBdr>
        <w:top w:val="none" w:sz="0" w:space="0" w:color="auto"/>
        <w:left w:val="none" w:sz="0" w:space="0" w:color="auto"/>
        <w:bottom w:val="none" w:sz="0" w:space="0" w:color="auto"/>
        <w:right w:val="none" w:sz="0" w:space="0" w:color="auto"/>
      </w:divBdr>
    </w:div>
    <w:div w:id="211867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s:/tender.lot-online.ru)%20"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2017-01-13T00:00:00</PublishDate>
  <Abstract>  </Abstract>
  <CompanyAddress>31806499293</CompanyAddress>
  <CompanyPhone>один</CompanyPhone>
  <CompanyFax>письмо от Участника ООО «Техноэйр» (115583, г. Москва, ул. Елецкая, д. 15) Исх.№16-014 от 20.07.2016 с просьбой назначить проведение процедуры переторжки</CompanyFax>
  <CompanyEmail>ООО «Теплозащита» (142100, Московская обл., г. Подольск, пр-т Ленина, д. 107\49), ООО «Энергодинамика МА» (121609, г. Москва, ул. Осенняя, 23, оф. 406)</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C05A981-F2D5-48BA-A89A-C5E707E3B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2</Pages>
  <Words>730</Words>
  <Characters>4161</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Manager>АО «ФИНАМ», АО «Инвестиционная компания «ФИНАМ» (127006, Россия, г. Москва, пер.Настасьинский, д. 7, стр. 2, комн. 33), ОАО «ИК «АЙ ТИ ИНВЕСТ» (115054, Россия, г. Москва, ул. Дубининская, д. 57, стр. 2, оф. 2.303, 2.304)</Manager>
  <Company>ООО «БриАрт» (115516, г. Москва, Промышленная ул., д. 11, строение 3, офис 419)</Company>
  <LinksUpToDate>false</LinksUpToDate>
  <CharactersWithSpaces>4882</CharactersWithSpaces>
  <SharedDoc>false</SharedDoc>
  <HLinks>
    <vt:vector size="24" baseType="variant">
      <vt:variant>
        <vt:i4>1376264</vt:i4>
      </vt:variant>
      <vt:variant>
        <vt:i4>9</vt:i4>
      </vt:variant>
      <vt:variant>
        <vt:i4>0</vt:i4>
      </vt:variant>
      <vt:variant>
        <vt:i4>5</vt:i4>
      </vt:variant>
      <vt:variant>
        <vt:lpwstr>http://www.b2b-moesk.ru/</vt:lpwstr>
      </vt:variant>
      <vt:variant>
        <vt:lpwstr/>
      </vt:variant>
      <vt:variant>
        <vt:i4>1376264</vt:i4>
      </vt:variant>
      <vt:variant>
        <vt:i4>6</vt:i4>
      </vt:variant>
      <vt:variant>
        <vt:i4>0</vt:i4>
      </vt:variant>
      <vt:variant>
        <vt:i4>5</vt:i4>
      </vt:variant>
      <vt:variant>
        <vt:lpwstr>http://www.b2b-moesk.ru/</vt:lpwstr>
      </vt:variant>
      <vt:variant>
        <vt:lpwstr/>
      </vt:variant>
      <vt:variant>
        <vt:i4>65576</vt:i4>
      </vt:variant>
      <vt:variant>
        <vt:i4>3</vt:i4>
      </vt:variant>
      <vt:variant>
        <vt:i4>0</vt:i4>
      </vt:variant>
      <vt:variant>
        <vt:i4>5</vt:i4>
      </vt:variant>
      <vt:variant>
        <vt:lpwstr>javascript: parent_open('Tree.jsp?id=4520');</vt:lpwstr>
      </vt:variant>
      <vt:variant>
        <vt:lpwstr/>
      </vt:variant>
      <vt:variant>
        <vt:i4>1376264</vt:i4>
      </vt:variant>
      <vt:variant>
        <vt:i4>0</vt:i4>
      </vt:variant>
      <vt:variant>
        <vt:i4>0</vt:i4>
      </vt:variant>
      <vt:variant>
        <vt:i4>5</vt:i4>
      </vt:variant>
      <vt:variant>
        <vt:lpwstr>http://www.b2b-moesk.ru/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исполнителя</dc:subject>
  <dc:creator>Курачёва Татьяна Александровна</dc:creator>
  <cp:lastModifiedBy>Солоненкова Мария Владимировна</cp:lastModifiedBy>
  <cp:revision>21</cp:revision>
  <cp:lastPrinted>2026-02-25T10:50:00Z</cp:lastPrinted>
  <dcterms:created xsi:type="dcterms:W3CDTF">2025-10-02T06:58:00Z</dcterms:created>
  <dcterms:modified xsi:type="dcterms:W3CDTF">2026-05-07T08:56:00Z</dcterms:modified>
</cp:coreProperties>
</file>